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684A" w:rsidRDefault="0086684A">
      <w:pPr>
        <w:spacing w:after="0" w:line="240" w:lineRule="auto"/>
        <w:rPr>
          <w:rFonts w:ascii="Tahoma" w:eastAsia="Times New Roman" w:hAnsi="Tahoma" w:cs="Tahoma"/>
          <w:b/>
          <w:bCs/>
          <w:i/>
          <w:sz w:val="20"/>
          <w:szCs w:val="20"/>
          <w:lang w:eastAsia="it-IT"/>
        </w:rPr>
      </w:pPr>
    </w:p>
    <w:p w:rsidR="00A27D71" w:rsidRDefault="00974A54">
      <w:pPr>
        <w:spacing w:after="0" w:line="240" w:lineRule="auto"/>
        <w:rPr>
          <w:rFonts w:ascii="Tahoma" w:eastAsia="Times New Roman" w:hAnsi="Tahoma" w:cs="Tahoma"/>
          <w:i/>
          <w:sz w:val="20"/>
          <w:szCs w:val="20"/>
          <w:u w:val="single"/>
          <w:lang w:eastAsia="it-IT"/>
        </w:rPr>
      </w:pPr>
      <w:r>
        <w:rPr>
          <w:rFonts w:ascii="Tahoma" w:eastAsia="Times New Roman" w:hAnsi="Tahoma" w:cs="Tahoma"/>
          <w:b/>
          <w:bCs/>
          <w:i/>
          <w:sz w:val="20"/>
          <w:szCs w:val="20"/>
          <w:lang w:eastAsia="it-IT"/>
        </w:rPr>
        <w:t>"ALLEGATO B1</w:t>
      </w:r>
      <w:r w:rsidR="00291A8D">
        <w:rPr>
          <w:rFonts w:ascii="Tahoma" w:eastAsia="Times New Roman" w:hAnsi="Tahoma" w:cs="Tahoma"/>
          <w:b/>
          <w:bCs/>
          <w:i/>
          <w:sz w:val="20"/>
          <w:szCs w:val="20"/>
          <w:lang w:eastAsia="it-IT"/>
        </w:rPr>
        <w:t>"</w:t>
      </w:r>
      <w:r w:rsidR="00291A8D">
        <w:rPr>
          <w:rFonts w:ascii="Tahoma" w:eastAsia="Times New Roman" w:hAnsi="Tahoma" w:cs="Tahoma"/>
          <w:bCs/>
          <w:i/>
          <w:sz w:val="20"/>
          <w:szCs w:val="20"/>
          <w:lang w:eastAsia="it-IT"/>
        </w:rPr>
        <w:t xml:space="preserve"> </w:t>
      </w:r>
      <w:r w:rsidR="00291A8D">
        <w:rPr>
          <w:rFonts w:ascii="Tahoma" w:eastAsia="Times New Roman" w:hAnsi="Tahoma" w:cs="Tahoma"/>
          <w:sz w:val="20"/>
          <w:szCs w:val="20"/>
          <w:lang w:eastAsia="it-IT"/>
        </w:rPr>
        <w:tab/>
      </w:r>
      <w:r w:rsidR="00291A8D">
        <w:rPr>
          <w:rFonts w:ascii="Tahoma" w:eastAsia="Times New Roman" w:hAnsi="Tahoma" w:cs="Tahoma"/>
          <w:sz w:val="20"/>
          <w:szCs w:val="20"/>
          <w:lang w:eastAsia="it-IT"/>
        </w:rPr>
        <w:tab/>
      </w:r>
      <w:r w:rsidR="00291A8D">
        <w:rPr>
          <w:rFonts w:ascii="Tahoma" w:eastAsia="Times New Roman" w:hAnsi="Tahoma" w:cs="Tahoma"/>
          <w:sz w:val="20"/>
          <w:szCs w:val="20"/>
          <w:lang w:eastAsia="it-IT"/>
        </w:rPr>
        <w:tab/>
      </w:r>
      <w:r w:rsidR="00146DFC">
        <w:rPr>
          <w:rFonts w:ascii="Tahoma" w:eastAsia="Times New Roman" w:hAnsi="Tahoma" w:cs="Tahoma"/>
          <w:sz w:val="20"/>
          <w:szCs w:val="20"/>
          <w:lang w:eastAsia="it-IT"/>
        </w:rPr>
        <w:t>(da inserire nella bu</w:t>
      </w:r>
      <w:bookmarkStart w:id="0" w:name="_GoBack"/>
      <w:bookmarkEnd w:id="0"/>
      <w:r w:rsidR="003A2C47">
        <w:rPr>
          <w:rFonts w:ascii="Tahoma" w:eastAsia="Times New Roman" w:hAnsi="Tahoma" w:cs="Tahoma"/>
          <w:sz w:val="20"/>
          <w:szCs w:val="20"/>
          <w:lang w:eastAsia="it-IT"/>
        </w:rPr>
        <w:t>sta “A – documentazione amministrativa”)</w:t>
      </w:r>
      <w:r w:rsidR="00291A8D">
        <w:rPr>
          <w:rFonts w:ascii="Tahoma" w:eastAsia="Times New Roman" w:hAnsi="Tahoma" w:cs="Tahoma"/>
          <w:sz w:val="20"/>
          <w:szCs w:val="20"/>
          <w:lang w:eastAsia="it-IT"/>
        </w:rPr>
        <w:tab/>
      </w:r>
    </w:p>
    <w:p w:rsidR="00A27D71" w:rsidRDefault="00A27D71">
      <w:pPr>
        <w:spacing w:after="0" w:line="240" w:lineRule="auto"/>
        <w:jc w:val="both"/>
        <w:rPr>
          <w:rFonts w:ascii="Tahoma" w:eastAsia="Times New Roman" w:hAnsi="Tahoma" w:cs="Tahoma"/>
          <w:sz w:val="20"/>
          <w:szCs w:val="20"/>
          <w:lang w:eastAsia="it-IT"/>
        </w:rPr>
      </w:pPr>
    </w:p>
    <w:p w:rsidR="00A27D71" w:rsidRDefault="00291A8D" w:rsidP="003A2C47">
      <w:pPr>
        <w:spacing w:after="0" w:line="240" w:lineRule="auto"/>
        <w:ind w:left="4248"/>
        <w:rPr>
          <w:rFonts w:ascii="Tahoma" w:eastAsia="Times New Roman" w:hAnsi="Tahoma" w:cs="Tahoma"/>
          <w:b/>
          <w:sz w:val="20"/>
          <w:szCs w:val="20"/>
          <w:lang w:eastAsia="it-IT"/>
        </w:rPr>
      </w:pPr>
      <w:r>
        <w:rPr>
          <w:rFonts w:ascii="Tahoma" w:eastAsia="Times New Roman" w:hAnsi="Tahoma" w:cs="Tahoma"/>
          <w:b/>
          <w:bCs/>
          <w:color w:val="000000"/>
          <w:sz w:val="19"/>
          <w:szCs w:val="19"/>
          <w:lang w:eastAsia="it-IT"/>
        </w:rPr>
        <w:t xml:space="preserve">      </w:t>
      </w:r>
      <w:r>
        <w:rPr>
          <w:rFonts w:ascii="Tahoma" w:eastAsia="Times New Roman" w:hAnsi="Tahoma" w:cs="Tahoma"/>
          <w:b/>
          <w:sz w:val="20"/>
          <w:szCs w:val="20"/>
          <w:lang w:eastAsia="it-IT"/>
        </w:rPr>
        <w:tab/>
      </w:r>
      <w:r>
        <w:rPr>
          <w:rFonts w:ascii="Tahoma" w:eastAsia="Times New Roman" w:hAnsi="Tahoma" w:cs="Tahoma"/>
          <w:b/>
          <w:sz w:val="20"/>
          <w:szCs w:val="20"/>
          <w:lang w:eastAsia="it-IT"/>
        </w:rPr>
        <w:tab/>
      </w:r>
      <w:r>
        <w:rPr>
          <w:rFonts w:ascii="Tahoma" w:eastAsia="Times New Roman" w:hAnsi="Tahoma" w:cs="Tahoma"/>
          <w:b/>
          <w:sz w:val="20"/>
          <w:szCs w:val="20"/>
          <w:lang w:eastAsia="it-IT"/>
        </w:rPr>
        <w:tab/>
      </w:r>
      <w:r>
        <w:rPr>
          <w:rFonts w:ascii="Tahoma" w:eastAsia="Times New Roman" w:hAnsi="Tahoma" w:cs="Tahoma"/>
          <w:b/>
          <w:sz w:val="20"/>
          <w:szCs w:val="20"/>
          <w:lang w:eastAsia="it-IT"/>
        </w:rPr>
        <w:tab/>
      </w:r>
      <w:r>
        <w:rPr>
          <w:rFonts w:ascii="Tahoma" w:eastAsia="Times New Roman" w:hAnsi="Tahoma" w:cs="Tahoma"/>
          <w:b/>
          <w:sz w:val="20"/>
          <w:szCs w:val="20"/>
          <w:lang w:eastAsia="it-IT"/>
        </w:rPr>
        <w:tab/>
      </w:r>
      <w:r>
        <w:rPr>
          <w:rFonts w:ascii="Tahoma" w:eastAsia="Times New Roman" w:hAnsi="Tahoma" w:cs="Tahoma"/>
          <w:b/>
          <w:sz w:val="20"/>
          <w:szCs w:val="20"/>
          <w:lang w:eastAsia="it-IT"/>
        </w:rPr>
        <w:tab/>
        <w:t xml:space="preserve">  </w:t>
      </w:r>
    </w:p>
    <w:p w:rsidR="00A27D71" w:rsidRDefault="00A27D71">
      <w:pPr>
        <w:spacing w:after="0" w:line="240" w:lineRule="auto"/>
        <w:rPr>
          <w:rFonts w:ascii="Tahoma" w:eastAsia="Times New Roman" w:hAnsi="Tahoma" w:cs="Tahoma"/>
          <w:b/>
          <w:sz w:val="20"/>
          <w:szCs w:val="20"/>
          <w:lang w:eastAsia="it-IT"/>
        </w:rPr>
      </w:pPr>
    </w:p>
    <w:p w:rsidR="00974A54" w:rsidRDefault="00974A54" w:rsidP="00974A54">
      <w:pPr>
        <w:spacing w:after="0" w:line="240" w:lineRule="auto"/>
        <w:jc w:val="center"/>
        <w:rPr>
          <w:rFonts w:ascii="Tahoma" w:eastAsia="Times New Roman" w:hAnsi="Tahoma" w:cs="Tahoma"/>
          <w:b/>
          <w:sz w:val="20"/>
          <w:szCs w:val="20"/>
          <w:lang w:eastAsia="it-IT"/>
        </w:rPr>
      </w:pPr>
      <w:r>
        <w:rPr>
          <w:rFonts w:ascii="Tahoma" w:eastAsia="Times New Roman" w:hAnsi="Tahoma" w:cs="Tahoma"/>
          <w:b/>
          <w:sz w:val="20"/>
          <w:szCs w:val="20"/>
          <w:lang w:eastAsia="it-IT"/>
        </w:rPr>
        <w:t>DICHIARAZIONE SOSTITUTIVA</w:t>
      </w:r>
    </w:p>
    <w:p w:rsidR="00A27D71" w:rsidRDefault="00974A54" w:rsidP="00974A54">
      <w:pPr>
        <w:spacing w:after="0" w:line="240" w:lineRule="auto"/>
        <w:jc w:val="center"/>
        <w:rPr>
          <w:rFonts w:ascii="Tahoma" w:eastAsia="Times New Roman" w:hAnsi="Tahoma" w:cs="Tahoma"/>
          <w:sz w:val="20"/>
          <w:szCs w:val="20"/>
          <w:u w:val="single"/>
          <w:lang w:eastAsia="it-IT"/>
        </w:rPr>
      </w:pPr>
      <w:r>
        <w:rPr>
          <w:rFonts w:ascii="Tahoma" w:eastAsia="Times New Roman" w:hAnsi="Tahoma" w:cs="Tahoma"/>
          <w:b/>
          <w:sz w:val="20"/>
          <w:szCs w:val="20"/>
          <w:lang w:eastAsia="it-IT"/>
        </w:rPr>
        <w:t xml:space="preserve">(ex </w:t>
      </w:r>
      <w:proofErr w:type="spellStart"/>
      <w:proofErr w:type="gramStart"/>
      <w:r>
        <w:rPr>
          <w:rFonts w:ascii="Tahoma" w:eastAsia="Times New Roman" w:hAnsi="Tahoma" w:cs="Tahoma"/>
          <w:b/>
          <w:sz w:val="20"/>
          <w:szCs w:val="20"/>
          <w:lang w:eastAsia="it-IT"/>
        </w:rPr>
        <w:t>artt</w:t>
      </w:r>
      <w:proofErr w:type="spellEnd"/>
      <w:r>
        <w:rPr>
          <w:rFonts w:ascii="Tahoma" w:eastAsia="Times New Roman" w:hAnsi="Tahoma" w:cs="Tahoma"/>
          <w:b/>
          <w:sz w:val="20"/>
          <w:szCs w:val="20"/>
          <w:lang w:eastAsia="it-IT"/>
        </w:rPr>
        <w:t xml:space="preserve"> .</w:t>
      </w:r>
      <w:proofErr w:type="gramEnd"/>
      <w:r>
        <w:rPr>
          <w:rFonts w:ascii="Tahoma" w:eastAsia="Times New Roman" w:hAnsi="Tahoma" w:cs="Tahoma"/>
          <w:b/>
          <w:sz w:val="20"/>
          <w:szCs w:val="20"/>
          <w:lang w:eastAsia="it-IT"/>
        </w:rPr>
        <w:t xml:space="preserve"> 46 e 47 del </w:t>
      </w:r>
      <w:proofErr w:type="gramStart"/>
      <w:r>
        <w:rPr>
          <w:rFonts w:ascii="Tahoma" w:eastAsia="Times New Roman" w:hAnsi="Tahoma" w:cs="Tahoma"/>
          <w:b/>
          <w:sz w:val="20"/>
          <w:szCs w:val="20"/>
          <w:lang w:eastAsia="it-IT"/>
        </w:rPr>
        <w:t>DPR  n.</w:t>
      </w:r>
      <w:proofErr w:type="gramEnd"/>
      <w:r>
        <w:rPr>
          <w:rFonts w:ascii="Tahoma" w:eastAsia="Times New Roman" w:hAnsi="Tahoma" w:cs="Tahoma"/>
          <w:b/>
          <w:sz w:val="20"/>
          <w:szCs w:val="20"/>
          <w:lang w:eastAsia="it-IT"/>
        </w:rPr>
        <w:t xml:space="preserve"> 445/2000)</w:t>
      </w:r>
    </w:p>
    <w:p w:rsidR="00A27D71" w:rsidRDefault="00A27D71">
      <w:pPr>
        <w:spacing w:after="0" w:line="260" w:lineRule="exact"/>
        <w:ind w:firstLine="8"/>
        <w:jc w:val="both"/>
        <w:rPr>
          <w:rFonts w:ascii="Tahoma" w:eastAsia="Times New Roman" w:hAnsi="Tahoma" w:cs="Tahoma"/>
          <w:b/>
          <w:sz w:val="20"/>
          <w:szCs w:val="20"/>
          <w:lang w:eastAsia="it-IT"/>
        </w:rPr>
      </w:pPr>
    </w:p>
    <w:p w:rsidR="00A27D71" w:rsidRPr="00FD63AA" w:rsidRDefault="00291A8D">
      <w:pPr>
        <w:spacing w:after="0" w:line="260" w:lineRule="exact"/>
        <w:ind w:firstLine="8"/>
        <w:jc w:val="both"/>
        <w:rPr>
          <w:b/>
        </w:rPr>
      </w:pPr>
      <w:r w:rsidRPr="00FD63AA">
        <w:rPr>
          <w:rFonts w:ascii="Tahoma" w:eastAsia="Times New Roman" w:hAnsi="Tahoma" w:cs="Tahoma"/>
          <w:b/>
          <w:bCs/>
          <w:sz w:val="20"/>
          <w:szCs w:val="20"/>
          <w:lang w:eastAsia="it-IT"/>
        </w:rPr>
        <w:t>Oggetto</w:t>
      </w:r>
      <w:r w:rsidR="0028017A" w:rsidRPr="00FD63AA">
        <w:rPr>
          <w:rFonts w:ascii="Tahoma" w:eastAsia="Times New Roman" w:hAnsi="Tahoma" w:cs="Tahoma"/>
          <w:b/>
          <w:bCs/>
          <w:sz w:val="20"/>
          <w:szCs w:val="20"/>
          <w:lang w:eastAsia="it-IT"/>
        </w:rPr>
        <w:t>:</w:t>
      </w:r>
      <w:r w:rsidRPr="00FD63AA">
        <w:rPr>
          <w:rFonts w:ascii="Tahoma" w:eastAsia="Times New Roman" w:hAnsi="Tahoma" w:cs="Tahoma"/>
          <w:b/>
          <w:sz w:val="20"/>
          <w:szCs w:val="20"/>
          <w:lang w:eastAsia="it-IT"/>
        </w:rPr>
        <w:t xml:space="preserve"> </w:t>
      </w:r>
      <w:r w:rsidR="00382080" w:rsidRPr="00FD63AA">
        <w:rPr>
          <w:rFonts w:ascii="Tahoma" w:eastAsia="Times New Roman" w:hAnsi="Tahoma" w:cs="Tahoma"/>
          <w:b/>
          <w:sz w:val="20"/>
          <w:szCs w:val="20"/>
          <w:lang w:eastAsia="it-IT"/>
        </w:rPr>
        <w:t>P</w:t>
      </w:r>
      <w:r w:rsidRPr="00FD63AA">
        <w:rPr>
          <w:rFonts w:ascii="Tahoma" w:eastAsia="Times New Roman" w:hAnsi="Tahoma" w:cs="Tahoma"/>
          <w:b/>
          <w:sz w:val="20"/>
          <w:szCs w:val="20"/>
          <w:lang w:eastAsia="it-IT"/>
        </w:rPr>
        <w:t xml:space="preserve">rocedura aperta </w:t>
      </w:r>
      <w:r w:rsidR="00FD63AA" w:rsidRPr="00FD63AA">
        <w:rPr>
          <w:rFonts w:ascii="Tahoma" w:eastAsia="Times New Roman" w:hAnsi="Tahoma" w:cs="Tahoma"/>
          <w:b/>
          <w:sz w:val="20"/>
          <w:szCs w:val="20"/>
          <w:lang w:eastAsia="it-IT"/>
        </w:rPr>
        <w:t xml:space="preserve">nell’ambito del mercato elettronico della Pubblica Amministrazione (MEPA), per l’affidamento </w:t>
      </w:r>
      <w:r w:rsidRPr="00FD63AA">
        <w:rPr>
          <w:rFonts w:ascii="Tahoma" w:eastAsia="Times New Roman" w:hAnsi="Tahoma" w:cs="Tahoma"/>
          <w:b/>
          <w:sz w:val="20"/>
          <w:szCs w:val="20"/>
          <w:lang w:eastAsia="it-IT"/>
        </w:rPr>
        <w:t xml:space="preserve">del servizio di Tesoreria del Comune di </w:t>
      </w:r>
      <w:r w:rsidR="00382080" w:rsidRPr="00FD63AA">
        <w:rPr>
          <w:rFonts w:ascii="Tahoma" w:eastAsia="Times New Roman" w:hAnsi="Tahoma" w:cs="Tahoma"/>
          <w:b/>
          <w:sz w:val="20"/>
          <w:szCs w:val="20"/>
          <w:lang w:eastAsia="it-IT"/>
        </w:rPr>
        <w:t>Pasiano di Pordenone periodo dal 01-01-2020 al 31-12-2024</w:t>
      </w:r>
      <w:r w:rsidRPr="00FD63AA">
        <w:rPr>
          <w:rFonts w:ascii="Tahoma" w:eastAsia="Times New Roman" w:hAnsi="Tahoma" w:cs="Tahoma"/>
          <w:b/>
          <w:sz w:val="20"/>
          <w:szCs w:val="20"/>
          <w:lang w:eastAsia="it-IT"/>
        </w:rPr>
        <w:t xml:space="preserve"> -  </w:t>
      </w:r>
      <w:r w:rsidR="00712610">
        <w:rPr>
          <w:rFonts w:ascii="Tahoma" w:eastAsia="Times New Roman" w:hAnsi="Tahoma" w:cs="Tahoma"/>
          <w:b/>
          <w:bCs/>
          <w:sz w:val="20"/>
          <w:szCs w:val="20"/>
          <w:lang w:eastAsia="it-IT"/>
        </w:rPr>
        <w:t>CIG: Z5729D0EFC</w:t>
      </w:r>
    </w:p>
    <w:p w:rsidR="00A27D71" w:rsidRDefault="00A27D71">
      <w:pPr>
        <w:spacing w:after="0" w:line="260" w:lineRule="exact"/>
        <w:ind w:firstLine="8"/>
        <w:jc w:val="both"/>
        <w:rPr>
          <w:rFonts w:ascii="Tahoma" w:eastAsia="Times New Roman" w:hAnsi="Tahoma" w:cs="Tahoma"/>
          <w:b/>
          <w:bCs/>
          <w:i/>
          <w:iCs/>
          <w:sz w:val="20"/>
          <w:szCs w:val="20"/>
          <w:lang w:eastAsia="it-IT"/>
        </w:rPr>
      </w:pPr>
    </w:p>
    <w:p w:rsidR="00A27D71" w:rsidRDefault="00A27D71">
      <w:pPr>
        <w:spacing w:after="0" w:line="240" w:lineRule="auto"/>
        <w:rPr>
          <w:rFonts w:ascii="Tahoma" w:eastAsia="Times New Roman" w:hAnsi="Tahoma" w:cs="Tahoma"/>
          <w:sz w:val="20"/>
          <w:szCs w:val="20"/>
          <w:lang w:eastAsia="it-IT"/>
        </w:rPr>
      </w:pPr>
    </w:p>
    <w:p w:rsidR="00A27D71" w:rsidRDefault="00A27D71">
      <w:pPr>
        <w:tabs>
          <w:tab w:val="left" w:pos="0"/>
        </w:tabs>
        <w:spacing w:after="0" w:line="240" w:lineRule="auto"/>
        <w:jc w:val="both"/>
        <w:rPr>
          <w:rFonts w:ascii="Tahoma" w:eastAsia="Times New Roman" w:hAnsi="Tahoma" w:cs="Tahoma"/>
          <w:b/>
          <w:sz w:val="20"/>
          <w:szCs w:val="20"/>
          <w:lang w:eastAsia="it-IT"/>
        </w:rPr>
      </w:pPr>
    </w:p>
    <w:p w:rsidR="00A27D71" w:rsidRDefault="00295C8D">
      <w:pPr>
        <w:tabs>
          <w:tab w:val="left" w:pos="1418"/>
        </w:tabs>
        <w:spacing w:after="0" w:line="240" w:lineRule="auto"/>
        <w:rPr>
          <w:rFonts w:ascii="Tahoma" w:eastAsia="Times New Roman" w:hAnsi="Tahoma" w:cs="Tahoma"/>
          <w:sz w:val="20"/>
          <w:szCs w:val="20"/>
          <w:lang w:eastAsia="it-IT"/>
        </w:rPr>
      </w:pPr>
      <w:r>
        <w:rPr>
          <w:rFonts w:ascii="Tahoma" w:eastAsia="Times New Roman" w:hAnsi="Tahoma" w:cs="Tahoma"/>
          <w:sz w:val="20"/>
          <w:szCs w:val="20"/>
          <w:lang w:eastAsia="it-IT"/>
        </w:rPr>
        <w:t>Il s</w:t>
      </w:r>
      <w:r w:rsidR="00291A8D">
        <w:rPr>
          <w:rFonts w:ascii="Tahoma" w:eastAsia="Times New Roman" w:hAnsi="Tahoma" w:cs="Tahoma"/>
          <w:sz w:val="20"/>
          <w:szCs w:val="20"/>
          <w:lang w:eastAsia="it-IT"/>
        </w:rPr>
        <w:t>ottoscritt</w:t>
      </w:r>
      <w:r w:rsidR="0028017A">
        <w:rPr>
          <w:rFonts w:ascii="Tahoma" w:eastAsia="Times New Roman" w:hAnsi="Tahoma" w:cs="Tahoma"/>
          <w:sz w:val="20"/>
          <w:szCs w:val="20"/>
          <w:lang w:eastAsia="it-IT"/>
        </w:rPr>
        <w:t>_</w:t>
      </w:r>
      <w:r w:rsidR="00291A8D">
        <w:rPr>
          <w:rFonts w:ascii="Tahoma" w:eastAsia="Times New Roman" w:hAnsi="Tahoma" w:cs="Tahoma"/>
          <w:sz w:val="20"/>
          <w:szCs w:val="20"/>
          <w:lang w:eastAsia="it-IT"/>
        </w:rPr>
        <w:t>…...........……………………………</w:t>
      </w:r>
      <w:r w:rsidR="0028017A">
        <w:rPr>
          <w:rFonts w:ascii="Tahoma" w:eastAsia="Times New Roman" w:hAnsi="Tahoma" w:cs="Tahoma"/>
          <w:sz w:val="20"/>
          <w:szCs w:val="20"/>
          <w:lang w:eastAsia="it-IT"/>
        </w:rPr>
        <w:t>……</w:t>
      </w:r>
      <w:proofErr w:type="gramStart"/>
      <w:r w:rsidR="0028017A">
        <w:rPr>
          <w:rFonts w:ascii="Tahoma" w:eastAsia="Times New Roman" w:hAnsi="Tahoma" w:cs="Tahoma"/>
          <w:sz w:val="20"/>
          <w:szCs w:val="20"/>
          <w:lang w:eastAsia="it-IT"/>
        </w:rPr>
        <w:t>…….</w:t>
      </w:r>
      <w:proofErr w:type="gramEnd"/>
      <w:r w:rsidR="0028017A">
        <w:rPr>
          <w:rFonts w:ascii="Tahoma" w:eastAsia="Times New Roman" w:hAnsi="Tahoma" w:cs="Tahoma"/>
          <w:sz w:val="20"/>
          <w:szCs w:val="20"/>
          <w:lang w:eastAsia="it-IT"/>
        </w:rPr>
        <w:t>………</w:t>
      </w:r>
      <w:r>
        <w:rPr>
          <w:rFonts w:ascii="Tahoma" w:eastAsia="Times New Roman" w:hAnsi="Tahoma" w:cs="Tahoma"/>
          <w:sz w:val="20"/>
          <w:szCs w:val="20"/>
          <w:lang w:eastAsia="it-IT"/>
        </w:rPr>
        <w:t xml:space="preserve">………………………………………………………………   </w:t>
      </w:r>
      <w:proofErr w:type="spellStart"/>
      <w:r w:rsidR="0028017A">
        <w:rPr>
          <w:rFonts w:ascii="Tahoma" w:eastAsia="Times New Roman" w:hAnsi="Tahoma" w:cs="Tahoma"/>
          <w:sz w:val="20"/>
          <w:szCs w:val="20"/>
          <w:lang w:eastAsia="it-IT"/>
        </w:rPr>
        <w:t>nat</w:t>
      </w:r>
      <w:proofErr w:type="spellEnd"/>
      <w:r w:rsidR="0028017A">
        <w:rPr>
          <w:rFonts w:ascii="Tahoma" w:eastAsia="Times New Roman" w:hAnsi="Tahoma" w:cs="Tahoma"/>
          <w:sz w:val="20"/>
          <w:szCs w:val="20"/>
          <w:lang w:eastAsia="it-IT"/>
        </w:rPr>
        <w:t>_ a ……………</w:t>
      </w:r>
      <w:proofErr w:type="gramStart"/>
      <w:r w:rsidR="0028017A">
        <w:rPr>
          <w:rFonts w:ascii="Tahoma" w:eastAsia="Times New Roman" w:hAnsi="Tahoma" w:cs="Tahoma"/>
          <w:sz w:val="20"/>
          <w:szCs w:val="20"/>
          <w:lang w:eastAsia="it-IT"/>
        </w:rPr>
        <w:t>…….</w:t>
      </w:r>
      <w:proofErr w:type="gramEnd"/>
      <w:r w:rsidR="0028017A">
        <w:rPr>
          <w:rFonts w:ascii="Tahoma" w:eastAsia="Times New Roman" w:hAnsi="Tahoma" w:cs="Tahoma"/>
          <w:sz w:val="20"/>
          <w:szCs w:val="20"/>
          <w:lang w:eastAsia="it-IT"/>
        </w:rPr>
        <w:t>…………………………………….…</w:t>
      </w:r>
      <w:r>
        <w:rPr>
          <w:rFonts w:ascii="Tahoma" w:eastAsia="Times New Roman" w:hAnsi="Tahoma" w:cs="Tahoma"/>
          <w:sz w:val="20"/>
          <w:szCs w:val="20"/>
          <w:lang w:eastAsia="it-IT"/>
        </w:rPr>
        <w:t>…………..</w:t>
      </w:r>
      <w:r w:rsidR="00291A8D">
        <w:rPr>
          <w:rFonts w:ascii="Tahoma" w:eastAsia="Times New Roman" w:hAnsi="Tahoma" w:cs="Tahoma"/>
          <w:sz w:val="20"/>
          <w:szCs w:val="20"/>
          <w:lang w:eastAsia="it-IT"/>
        </w:rPr>
        <w:t>il ……………</w:t>
      </w:r>
      <w:r w:rsidR="0028017A">
        <w:rPr>
          <w:rFonts w:ascii="Tahoma" w:eastAsia="Times New Roman" w:hAnsi="Tahoma" w:cs="Tahoma"/>
          <w:sz w:val="20"/>
          <w:szCs w:val="20"/>
          <w:lang w:eastAsia="it-IT"/>
        </w:rPr>
        <w:t>………………….</w:t>
      </w:r>
      <w:r>
        <w:rPr>
          <w:rFonts w:ascii="Tahoma" w:eastAsia="Times New Roman" w:hAnsi="Tahoma" w:cs="Tahoma"/>
          <w:sz w:val="20"/>
          <w:szCs w:val="20"/>
          <w:lang w:eastAsia="it-IT"/>
        </w:rPr>
        <w:t>nella sua qualità di legale rappresentante della società/impresa…………………………………………………………………………………………………… ………………………………………………………………………………………con sede a………………………………………………… ………..............</w:t>
      </w:r>
      <w:r w:rsidR="00291A8D">
        <w:rPr>
          <w:rFonts w:ascii="Tahoma" w:eastAsia="Times New Roman" w:hAnsi="Tahoma" w:cs="Tahoma"/>
          <w:sz w:val="20"/>
          <w:szCs w:val="20"/>
          <w:lang w:eastAsia="it-IT"/>
        </w:rPr>
        <w:t xml:space="preserve"> Via…..........................................................</w:t>
      </w:r>
      <w:r>
        <w:rPr>
          <w:rFonts w:ascii="Tahoma" w:eastAsia="Times New Roman" w:hAnsi="Tahoma" w:cs="Tahoma"/>
          <w:sz w:val="20"/>
          <w:szCs w:val="20"/>
          <w:lang w:eastAsia="it-IT"/>
        </w:rPr>
        <w:t>...........................................</w:t>
      </w:r>
      <w:r w:rsidR="00291A8D">
        <w:rPr>
          <w:rFonts w:ascii="Tahoma" w:eastAsia="Times New Roman" w:hAnsi="Tahoma" w:cs="Tahoma"/>
          <w:sz w:val="20"/>
          <w:szCs w:val="20"/>
          <w:lang w:eastAsia="it-IT"/>
        </w:rPr>
        <w:t>n…………</w:t>
      </w:r>
      <w:r w:rsidR="0028017A">
        <w:rPr>
          <w:rFonts w:ascii="Tahoma" w:eastAsia="Times New Roman" w:hAnsi="Tahoma" w:cs="Tahoma"/>
          <w:sz w:val="20"/>
          <w:szCs w:val="20"/>
          <w:lang w:eastAsia="it-IT"/>
        </w:rPr>
        <w:t>………….</w:t>
      </w:r>
    </w:p>
    <w:p w:rsidR="00A27D71" w:rsidRDefault="00295C8D">
      <w:pPr>
        <w:tabs>
          <w:tab w:val="left" w:pos="1418"/>
        </w:tabs>
        <w:spacing w:after="0" w:line="240" w:lineRule="auto"/>
        <w:rPr>
          <w:rFonts w:ascii="Tahoma" w:eastAsia="Times New Roman" w:hAnsi="Tahoma" w:cs="Tahoma"/>
          <w:sz w:val="20"/>
          <w:szCs w:val="20"/>
          <w:lang w:eastAsia="it-IT"/>
        </w:rPr>
      </w:pPr>
      <w:r>
        <w:rPr>
          <w:rFonts w:ascii="Tahoma" w:eastAsia="Times New Roman" w:hAnsi="Tahoma" w:cs="Tahoma"/>
          <w:sz w:val="20"/>
          <w:szCs w:val="24"/>
          <w:lang w:eastAsia="it-IT"/>
        </w:rPr>
        <w:t>Codice Fiscale/Partita Iva…………………………………………</w:t>
      </w:r>
      <w:proofErr w:type="gramStart"/>
      <w:r>
        <w:rPr>
          <w:rFonts w:ascii="Tahoma" w:eastAsia="Times New Roman" w:hAnsi="Tahoma" w:cs="Tahoma"/>
          <w:sz w:val="20"/>
          <w:szCs w:val="24"/>
          <w:lang w:eastAsia="it-IT"/>
        </w:rPr>
        <w:t>…….</w:t>
      </w:r>
      <w:proofErr w:type="gramEnd"/>
      <w:r>
        <w:rPr>
          <w:rFonts w:ascii="Tahoma" w:eastAsia="Times New Roman" w:hAnsi="Tahoma" w:cs="Tahoma"/>
          <w:sz w:val="20"/>
          <w:szCs w:val="24"/>
          <w:lang w:eastAsia="it-IT"/>
        </w:rPr>
        <w:t>.</w:t>
      </w:r>
      <w:r w:rsidR="0028017A">
        <w:rPr>
          <w:rFonts w:ascii="Tahoma" w:eastAsia="Times New Roman" w:hAnsi="Tahoma" w:cs="Tahoma"/>
          <w:sz w:val="20"/>
          <w:szCs w:val="24"/>
          <w:lang w:eastAsia="it-IT"/>
        </w:rPr>
        <w:t>…………………………………………</w:t>
      </w:r>
      <w:r>
        <w:rPr>
          <w:rFonts w:ascii="Tahoma" w:eastAsia="Times New Roman" w:hAnsi="Tahoma" w:cs="Tahoma"/>
          <w:sz w:val="20"/>
          <w:szCs w:val="24"/>
          <w:lang w:eastAsia="it-IT"/>
        </w:rPr>
        <w:t>……………………….</w:t>
      </w:r>
    </w:p>
    <w:p w:rsidR="00A27D71" w:rsidRDefault="00A27D71">
      <w:pPr>
        <w:shd w:val="clear" w:color="auto" w:fill="FFFFFF"/>
        <w:tabs>
          <w:tab w:val="left" w:pos="1080"/>
        </w:tabs>
        <w:overflowPunct w:val="0"/>
        <w:spacing w:after="0" w:line="240" w:lineRule="auto"/>
        <w:jc w:val="both"/>
        <w:textAlignment w:val="baseline"/>
        <w:rPr>
          <w:rFonts w:ascii="Tahoma" w:eastAsia="Times New Roman" w:hAnsi="Tahoma" w:cs="Tahoma"/>
          <w:sz w:val="20"/>
          <w:szCs w:val="20"/>
          <w:lang w:eastAsia="it-IT"/>
        </w:rPr>
      </w:pPr>
    </w:p>
    <w:p w:rsidR="003A2C47" w:rsidRDefault="00295C8D">
      <w:pPr>
        <w:shd w:val="clear" w:color="auto" w:fill="FFFFFF"/>
        <w:tabs>
          <w:tab w:val="left" w:pos="1080"/>
        </w:tabs>
        <w:overflowPunct w:val="0"/>
        <w:spacing w:after="0" w:line="240" w:lineRule="auto"/>
        <w:jc w:val="both"/>
        <w:textAlignment w:val="baseline"/>
        <w:rPr>
          <w:rFonts w:ascii="Tahoma" w:eastAsia="Times New Roman" w:hAnsi="Tahoma" w:cs="Tahoma"/>
          <w:sz w:val="20"/>
          <w:szCs w:val="20"/>
          <w:lang w:eastAsia="it-IT"/>
        </w:rPr>
      </w:pPr>
      <w:r>
        <w:rPr>
          <w:rFonts w:ascii="Tahoma" w:eastAsia="Times New Roman" w:hAnsi="Tahoma" w:cs="Tahoma"/>
          <w:sz w:val="20"/>
          <w:szCs w:val="20"/>
          <w:lang w:eastAsia="it-IT"/>
        </w:rPr>
        <w:t xml:space="preserve">Partecipante alla procedura aperta nell’ambito del mercato elettronico della Pubblica Amministrazione (MEPA) per l’affidamento del servizio di Tesoreria </w:t>
      </w:r>
      <w:r w:rsidR="00EB7EB3">
        <w:rPr>
          <w:rFonts w:ascii="Tahoma" w:eastAsia="Times New Roman" w:hAnsi="Tahoma" w:cs="Tahoma"/>
          <w:sz w:val="20"/>
          <w:szCs w:val="20"/>
          <w:lang w:eastAsia="it-IT"/>
        </w:rPr>
        <w:t>Comunale del Comune di Pasiano di Pordenone</w:t>
      </w:r>
      <w:r>
        <w:rPr>
          <w:rFonts w:ascii="Tahoma" w:eastAsia="Times New Roman" w:hAnsi="Tahoma" w:cs="Tahoma"/>
          <w:sz w:val="20"/>
          <w:szCs w:val="20"/>
          <w:lang w:eastAsia="it-IT"/>
        </w:rPr>
        <w:t>, come:</w:t>
      </w:r>
    </w:p>
    <w:p w:rsidR="00295C8D" w:rsidRDefault="00295C8D">
      <w:pPr>
        <w:shd w:val="clear" w:color="auto" w:fill="FFFFFF"/>
        <w:tabs>
          <w:tab w:val="left" w:pos="1080"/>
        </w:tabs>
        <w:overflowPunct w:val="0"/>
        <w:spacing w:after="0" w:line="240" w:lineRule="auto"/>
        <w:jc w:val="both"/>
        <w:textAlignment w:val="baseline"/>
        <w:rPr>
          <w:rFonts w:ascii="Tahoma" w:eastAsia="Times New Roman" w:hAnsi="Tahoma" w:cs="Tahoma"/>
          <w:sz w:val="20"/>
          <w:szCs w:val="20"/>
          <w:lang w:eastAsia="it-IT"/>
        </w:rPr>
      </w:pPr>
    </w:p>
    <w:p w:rsidR="00295C8D" w:rsidRDefault="00295C8D">
      <w:pPr>
        <w:shd w:val="clear" w:color="auto" w:fill="FFFFFF"/>
        <w:tabs>
          <w:tab w:val="left" w:pos="1080"/>
        </w:tabs>
        <w:overflowPunct w:val="0"/>
        <w:spacing w:after="0" w:line="240" w:lineRule="auto"/>
        <w:jc w:val="both"/>
        <w:textAlignment w:val="baseline"/>
        <w:rPr>
          <w:rFonts w:ascii="Tahoma" w:eastAsia="Times New Roman" w:hAnsi="Tahoma" w:cs="Tahoma"/>
          <w:sz w:val="20"/>
          <w:szCs w:val="20"/>
          <w:lang w:eastAsia="it-IT"/>
        </w:rPr>
      </w:pPr>
    </w:p>
    <w:p w:rsidR="009B50BC" w:rsidRDefault="009B50BC" w:rsidP="009B50BC">
      <w:pPr>
        <w:spacing w:after="0" w:line="240" w:lineRule="auto"/>
        <w:ind w:firstLine="708"/>
        <w:jc w:val="both"/>
        <w:rPr>
          <w:sz w:val="20"/>
          <w:szCs w:val="20"/>
        </w:rPr>
      </w:pPr>
      <w:r w:rsidRPr="00F76D91">
        <w:rPr>
          <w:sz w:val="16"/>
          <w:szCs w:val="16"/>
        </w:rPr>
        <w:fldChar w:fldCharType="begin">
          <w:ffData>
            <w:name w:val=""/>
            <w:enabled/>
            <w:calcOnExit w:val="0"/>
            <w:checkBox>
              <w:sizeAuto/>
              <w:default w:val="0"/>
            </w:checkBox>
          </w:ffData>
        </w:fldChar>
      </w:r>
      <w:r w:rsidRPr="00F76D91">
        <w:rPr>
          <w:sz w:val="16"/>
          <w:szCs w:val="16"/>
        </w:rPr>
        <w:instrText>FORMCHECKBOX</w:instrText>
      </w:r>
      <w:r w:rsidR="00146DFC">
        <w:rPr>
          <w:sz w:val="16"/>
          <w:szCs w:val="16"/>
        </w:rPr>
      </w:r>
      <w:r w:rsidR="00146DFC">
        <w:rPr>
          <w:sz w:val="16"/>
          <w:szCs w:val="16"/>
        </w:rPr>
        <w:fldChar w:fldCharType="separate"/>
      </w:r>
      <w:r w:rsidRPr="00F76D91">
        <w:rPr>
          <w:sz w:val="16"/>
          <w:szCs w:val="16"/>
        </w:rPr>
        <w:fldChar w:fldCharType="end"/>
      </w:r>
      <w:r>
        <w:rPr>
          <w:sz w:val="20"/>
          <w:szCs w:val="20"/>
        </w:rPr>
        <w:t xml:space="preserve"> impresa singola</w:t>
      </w:r>
    </w:p>
    <w:p w:rsidR="009B50BC" w:rsidRDefault="009B50BC" w:rsidP="009B50BC">
      <w:pPr>
        <w:spacing w:after="0" w:line="240" w:lineRule="auto"/>
        <w:ind w:firstLine="708"/>
        <w:jc w:val="both"/>
        <w:rPr>
          <w:sz w:val="20"/>
          <w:szCs w:val="20"/>
        </w:rPr>
      </w:pPr>
    </w:p>
    <w:p w:rsidR="009B50BC" w:rsidRDefault="009B50BC" w:rsidP="009B50BC">
      <w:pPr>
        <w:spacing w:after="0" w:line="240" w:lineRule="auto"/>
        <w:ind w:left="708"/>
        <w:jc w:val="both"/>
        <w:rPr>
          <w:sz w:val="20"/>
          <w:szCs w:val="20"/>
        </w:rPr>
      </w:pPr>
      <w:r w:rsidRPr="00F76D91">
        <w:rPr>
          <w:sz w:val="16"/>
          <w:szCs w:val="16"/>
        </w:rPr>
        <w:fldChar w:fldCharType="begin">
          <w:ffData>
            <w:name w:val=""/>
            <w:enabled/>
            <w:calcOnExit w:val="0"/>
            <w:checkBox>
              <w:sizeAuto/>
              <w:default w:val="0"/>
            </w:checkBox>
          </w:ffData>
        </w:fldChar>
      </w:r>
      <w:r w:rsidRPr="00F76D91">
        <w:rPr>
          <w:sz w:val="16"/>
          <w:szCs w:val="16"/>
        </w:rPr>
        <w:instrText>FORMCHECKBOX</w:instrText>
      </w:r>
      <w:r w:rsidR="00146DFC">
        <w:rPr>
          <w:sz w:val="16"/>
          <w:szCs w:val="16"/>
        </w:rPr>
      </w:r>
      <w:r w:rsidR="00146DFC">
        <w:rPr>
          <w:sz w:val="16"/>
          <w:szCs w:val="16"/>
        </w:rPr>
        <w:fldChar w:fldCharType="separate"/>
      </w:r>
      <w:r w:rsidRPr="00F76D91">
        <w:rPr>
          <w:sz w:val="16"/>
          <w:szCs w:val="16"/>
        </w:rPr>
        <w:fldChar w:fldCharType="end"/>
      </w:r>
      <w:r>
        <w:rPr>
          <w:sz w:val="16"/>
          <w:szCs w:val="16"/>
        </w:rPr>
        <w:t xml:space="preserve"> </w:t>
      </w:r>
      <w:r>
        <w:rPr>
          <w:sz w:val="20"/>
          <w:szCs w:val="20"/>
        </w:rPr>
        <w:t xml:space="preserve">capogruppo mandataria del costituendo/costituito RTI/Consorzio/GEIE, con l’impresa/le </w:t>
      </w:r>
      <w:proofErr w:type="gramStart"/>
      <w:r>
        <w:rPr>
          <w:sz w:val="20"/>
          <w:szCs w:val="20"/>
        </w:rPr>
        <w:t>imprese  _</w:t>
      </w:r>
      <w:proofErr w:type="gramEnd"/>
      <w:r>
        <w:rPr>
          <w:sz w:val="20"/>
          <w:szCs w:val="20"/>
        </w:rPr>
        <w:t>____________________________(mandante/i)</w:t>
      </w:r>
    </w:p>
    <w:p w:rsidR="009B50BC" w:rsidRDefault="009B50BC" w:rsidP="009B50BC">
      <w:pPr>
        <w:spacing w:after="0" w:line="240" w:lineRule="auto"/>
        <w:ind w:left="708"/>
        <w:jc w:val="both"/>
        <w:rPr>
          <w:sz w:val="20"/>
          <w:szCs w:val="20"/>
        </w:rPr>
      </w:pPr>
    </w:p>
    <w:p w:rsidR="009B50BC" w:rsidRDefault="009B50BC" w:rsidP="009B50BC">
      <w:pPr>
        <w:spacing w:after="0" w:line="240" w:lineRule="auto"/>
        <w:ind w:left="708"/>
        <w:jc w:val="both"/>
        <w:rPr>
          <w:sz w:val="20"/>
          <w:szCs w:val="20"/>
        </w:rPr>
      </w:pPr>
      <w:r w:rsidRPr="00F76D91">
        <w:rPr>
          <w:sz w:val="16"/>
          <w:szCs w:val="16"/>
        </w:rPr>
        <w:fldChar w:fldCharType="begin">
          <w:ffData>
            <w:name w:val=""/>
            <w:enabled/>
            <w:calcOnExit w:val="0"/>
            <w:checkBox>
              <w:sizeAuto/>
              <w:default w:val="0"/>
            </w:checkBox>
          </w:ffData>
        </w:fldChar>
      </w:r>
      <w:r w:rsidRPr="00F76D91">
        <w:rPr>
          <w:sz w:val="16"/>
          <w:szCs w:val="16"/>
        </w:rPr>
        <w:instrText>FORMCHECKBOX</w:instrText>
      </w:r>
      <w:r w:rsidR="00146DFC">
        <w:rPr>
          <w:sz w:val="16"/>
          <w:szCs w:val="16"/>
        </w:rPr>
      </w:r>
      <w:r w:rsidR="00146DFC">
        <w:rPr>
          <w:sz w:val="16"/>
          <w:szCs w:val="16"/>
        </w:rPr>
        <w:fldChar w:fldCharType="separate"/>
      </w:r>
      <w:r w:rsidRPr="00F76D91">
        <w:rPr>
          <w:sz w:val="16"/>
          <w:szCs w:val="16"/>
        </w:rPr>
        <w:fldChar w:fldCharType="end"/>
      </w:r>
      <w:r>
        <w:rPr>
          <w:sz w:val="20"/>
          <w:szCs w:val="20"/>
        </w:rPr>
        <w:t xml:space="preserve"> mandante del costituendo/costituito RTI/Consorzio/</w:t>
      </w:r>
      <w:proofErr w:type="gramStart"/>
      <w:r>
        <w:rPr>
          <w:sz w:val="20"/>
          <w:szCs w:val="20"/>
        </w:rPr>
        <w:t>GEIE  con</w:t>
      </w:r>
      <w:proofErr w:type="gramEnd"/>
      <w:r>
        <w:rPr>
          <w:sz w:val="20"/>
          <w:szCs w:val="20"/>
        </w:rPr>
        <w:t xml:space="preserve"> l’impresa __________________________________(capogruppo mandataria)</w:t>
      </w:r>
    </w:p>
    <w:p w:rsidR="009B50BC" w:rsidRDefault="009B50BC" w:rsidP="009B50BC">
      <w:pPr>
        <w:spacing w:after="0" w:line="240" w:lineRule="auto"/>
        <w:ind w:firstLine="708"/>
        <w:jc w:val="both"/>
        <w:rPr>
          <w:sz w:val="20"/>
          <w:szCs w:val="20"/>
        </w:rPr>
      </w:pPr>
    </w:p>
    <w:p w:rsidR="00295C8D" w:rsidRDefault="00295C8D">
      <w:pPr>
        <w:shd w:val="clear" w:color="auto" w:fill="FFFFFF"/>
        <w:tabs>
          <w:tab w:val="left" w:pos="1080"/>
        </w:tabs>
        <w:overflowPunct w:val="0"/>
        <w:spacing w:after="0" w:line="240" w:lineRule="auto"/>
        <w:jc w:val="both"/>
        <w:textAlignment w:val="baseline"/>
        <w:rPr>
          <w:rFonts w:ascii="Tahoma" w:eastAsia="Times New Roman" w:hAnsi="Tahoma" w:cs="Tahoma"/>
          <w:sz w:val="20"/>
          <w:szCs w:val="20"/>
          <w:lang w:eastAsia="it-IT"/>
        </w:rPr>
      </w:pPr>
    </w:p>
    <w:p w:rsidR="00295C8D" w:rsidRDefault="009B50BC">
      <w:pPr>
        <w:shd w:val="clear" w:color="auto" w:fill="FFFFFF"/>
        <w:tabs>
          <w:tab w:val="left" w:pos="1080"/>
        </w:tabs>
        <w:overflowPunct w:val="0"/>
        <w:spacing w:after="0" w:line="240" w:lineRule="auto"/>
        <w:jc w:val="both"/>
        <w:textAlignment w:val="baseline"/>
        <w:rPr>
          <w:rFonts w:ascii="Tahoma" w:eastAsia="Times New Roman" w:hAnsi="Tahoma" w:cs="Tahoma"/>
          <w:sz w:val="20"/>
          <w:szCs w:val="20"/>
          <w:lang w:eastAsia="it-IT"/>
        </w:rPr>
      </w:pPr>
      <w:r>
        <w:rPr>
          <w:rFonts w:ascii="Tahoma" w:eastAsia="Times New Roman" w:hAnsi="Tahoma" w:cs="Tahoma"/>
          <w:sz w:val="20"/>
          <w:szCs w:val="20"/>
          <w:lang w:eastAsia="it-IT"/>
        </w:rPr>
        <w:t xml:space="preserve">In applicazione degli artt. 46 e 47 del DPR  28/12/2000 n. 445, sotto la propria responsabilità e nella pena consapevolezza di quanto disposto dall’art. 76 </w:t>
      </w:r>
      <w:proofErr w:type="spellStart"/>
      <w:r>
        <w:rPr>
          <w:rFonts w:ascii="Tahoma" w:eastAsia="Times New Roman" w:hAnsi="Tahoma" w:cs="Tahoma"/>
          <w:sz w:val="20"/>
          <w:szCs w:val="20"/>
          <w:lang w:eastAsia="it-IT"/>
        </w:rPr>
        <w:t>el</w:t>
      </w:r>
      <w:proofErr w:type="spellEnd"/>
      <w:r>
        <w:rPr>
          <w:rFonts w:ascii="Tahoma" w:eastAsia="Times New Roman" w:hAnsi="Tahoma" w:cs="Tahoma"/>
          <w:sz w:val="20"/>
          <w:szCs w:val="20"/>
          <w:lang w:eastAsia="it-IT"/>
        </w:rPr>
        <w:t xml:space="preserve"> </w:t>
      </w:r>
      <w:proofErr w:type="gramStart"/>
      <w:r>
        <w:rPr>
          <w:rFonts w:ascii="Tahoma" w:eastAsia="Times New Roman" w:hAnsi="Tahoma" w:cs="Tahoma"/>
          <w:sz w:val="20"/>
          <w:szCs w:val="20"/>
          <w:lang w:eastAsia="it-IT"/>
        </w:rPr>
        <w:t>DPR  n.</w:t>
      </w:r>
      <w:proofErr w:type="gramEnd"/>
      <w:r>
        <w:rPr>
          <w:rFonts w:ascii="Tahoma" w:eastAsia="Times New Roman" w:hAnsi="Tahoma" w:cs="Tahoma"/>
          <w:sz w:val="20"/>
          <w:szCs w:val="20"/>
          <w:lang w:eastAsia="it-IT"/>
        </w:rPr>
        <w:t xml:space="preserve"> 445/2000</w:t>
      </w:r>
    </w:p>
    <w:p w:rsidR="009B50BC" w:rsidRDefault="009B50BC">
      <w:pPr>
        <w:shd w:val="clear" w:color="auto" w:fill="FFFFFF"/>
        <w:tabs>
          <w:tab w:val="left" w:pos="1080"/>
        </w:tabs>
        <w:overflowPunct w:val="0"/>
        <w:spacing w:after="0" w:line="240" w:lineRule="auto"/>
        <w:jc w:val="both"/>
        <w:textAlignment w:val="baseline"/>
        <w:rPr>
          <w:rFonts w:ascii="Tahoma" w:eastAsia="Times New Roman" w:hAnsi="Tahoma" w:cs="Tahoma"/>
          <w:sz w:val="20"/>
          <w:szCs w:val="20"/>
          <w:lang w:eastAsia="it-IT"/>
        </w:rPr>
      </w:pPr>
    </w:p>
    <w:p w:rsidR="003A2C47" w:rsidRDefault="003A2C47">
      <w:pPr>
        <w:shd w:val="clear" w:color="auto" w:fill="FFFFFF"/>
        <w:tabs>
          <w:tab w:val="left" w:pos="1080"/>
        </w:tabs>
        <w:overflowPunct w:val="0"/>
        <w:spacing w:after="0" w:line="240" w:lineRule="auto"/>
        <w:jc w:val="both"/>
        <w:textAlignment w:val="baseline"/>
        <w:rPr>
          <w:rFonts w:ascii="Tahoma" w:eastAsia="Times New Roman" w:hAnsi="Tahoma" w:cs="Tahoma"/>
          <w:sz w:val="20"/>
          <w:szCs w:val="20"/>
          <w:lang w:eastAsia="it-IT"/>
        </w:rPr>
      </w:pPr>
    </w:p>
    <w:p w:rsidR="003A2C47" w:rsidRDefault="003A2C47" w:rsidP="00E22975">
      <w:pPr>
        <w:shd w:val="clear" w:color="auto" w:fill="FFFFFF"/>
        <w:tabs>
          <w:tab w:val="left" w:pos="1080"/>
        </w:tabs>
        <w:overflowPunct w:val="0"/>
        <w:spacing w:after="0" w:line="240" w:lineRule="auto"/>
        <w:jc w:val="center"/>
        <w:textAlignment w:val="baseline"/>
        <w:rPr>
          <w:rFonts w:ascii="Tahoma" w:eastAsia="Times New Roman" w:hAnsi="Tahoma" w:cs="Tahoma"/>
          <w:sz w:val="20"/>
          <w:szCs w:val="20"/>
          <w:lang w:eastAsia="it-IT"/>
        </w:rPr>
      </w:pPr>
      <w:r>
        <w:rPr>
          <w:rFonts w:ascii="Tahoma" w:eastAsia="Times New Roman" w:hAnsi="Tahoma" w:cs="Tahoma"/>
          <w:sz w:val="20"/>
          <w:szCs w:val="20"/>
          <w:lang w:eastAsia="it-IT"/>
        </w:rPr>
        <w:t>DICHIARA</w:t>
      </w:r>
    </w:p>
    <w:p w:rsidR="00E22975" w:rsidRDefault="00E22975" w:rsidP="00E22975">
      <w:pPr>
        <w:shd w:val="clear" w:color="auto" w:fill="FFFFFF"/>
        <w:tabs>
          <w:tab w:val="left" w:pos="1080"/>
        </w:tabs>
        <w:overflowPunct w:val="0"/>
        <w:spacing w:after="0" w:line="240" w:lineRule="auto"/>
        <w:jc w:val="center"/>
        <w:textAlignment w:val="baseline"/>
        <w:rPr>
          <w:rFonts w:ascii="Tahoma" w:eastAsia="Times New Roman" w:hAnsi="Tahoma" w:cs="Tahoma"/>
          <w:sz w:val="20"/>
          <w:szCs w:val="20"/>
          <w:lang w:eastAsia="it-IT"/>
        </w:rPr>
      </w:pPr>
    </w:p>
    <w:p w:rsidR="00D122B1" w:rsidRDefault="009B50BC" w:rsidP="009B50BC">
      <w:pPr>
        <w:pStyle w:val="Paragrafoelenco"/>
        <w:numPr>
          <w:ilvl w:val="0"/>
          <w:numId w:val="12"/>
        </w:numPr>
        <w:spacing w:after="0" w:line="240" w:lineRule="auto"/>
        <w:jc w:val="both"/>
        <w:rPr>
          <w:rFonts w:ascii="Tahoma" w:eastAsia="Verdana,Bold" w:hAnsi="Tahoma" w:cs="Tahoma"/>
          <w:bCs/>
          <w:sz w:val="20"/>
          <w:szCs w:val="20"/>
          <w:lang w:eastAsia="it-IT"/>
        </w:rPr>
      </w:pPr>
      <w:r>
        <w:rPr>
          <w:rFonts w:ascii="Tahoma" w:eastAsia="Verdana,Bold" w:hAnsi="Tahoma" w:cs="Tahoma"/>
          <w:bCs/>
          <w:sz w:val="20"/>
          <w:szCs w:val="20"/>
          <w:lang w:eastAsia="it-IT"/>
        </w:rPr>
        <w:t xml:space="preserve">Di essere in possesso dei requisiti di ordine generale di cui all’art. 80 del D. </w:t>
      </w:r>
      <w:proofErr w:type="spellStart"/>
      <w:r>
        <w:rPr>
          <w:rFonts w:ascii="Tahoma" w:eastAsia="Verdana,Bold" w:hAnsi="Tahoma" w:cs="Tahoma"/>
          <w:bCs/>
          <w:sz w:val="20"/>
          <w:szCs w:val="20"/>
          <w:lang w:eastAsia="it-IT"/>
        </w:rPr>
        <w:t>Leg.vo</w:t>
      </w:r>
      <w:proofErr w:type="spellEnd"/>
      <w:r>
        <w:rPr>
          <w:rFonts w:ascii="Tahoma" w:eastAsia="Verdana,Bold" w:hAnsi="Tahoma" w:cs="Tahoma"/>
          <w:bCs/>
          <w:sz w:val="20"/>
          <w:szCs w:val="20"/>
          <w:lang w:eastAsia="it-IT"/>
        </w:rPr>
        <w:t xml:space="preserve"> 50/2016 e precisamente:</w:t>
      </w:r>
    </w:p>
    <w:p w:rsidR="009B50BC" w:rsidRDefault="009B50BC" w:rsidP="009B50BC">
      <w:pPr>
        <w:pStyle w:val="Paragrafoelenco"/>
        <w:numPr>
          <w:ilvl w:val="1"/>
          <w:numId w:val="12"/>
        </w:numPr>
        <w:spacing w:after="0" w:line="240" w:lineRule="auto"/>
        <w:jc w:val="both"/>
        <w:rPr>
          <w:rFonts w:ascii="Tahoma" w:eastAsia="Verdana,Bold" w:hAnsi="Tahoma" w:cs="Tahoma"/>
          <w:bCs/>
          <w:sz w:val="20"/>
          <w:szCs w:val="20"/>
          <w:lang w:eastAsia="it-IT"/>
        </w:rPr>
      </w:pPr>
      <w:r>
        <w:rPr>
          <w:rFonts w:ascii="Tahoma" w:eastAsia="Verdana,Bold" w:hAnsi="Tahoma" w:cs="Tahoma"/>
          <w:bCs/>
          <w:sz w:val="20"/>
          <w:szCs w:val="20"/>
          <w:lang w:eastAsia="it-IT"/>
        </w:rPr>
        <w:t>c</w:t>
      </w:r>
      <w:r w:rsidRPr="009B50BC">
        <w:rPr>
          <w:rFonts w:ascii="Tahoma" w:eastAsia="Verdana,Bold" w:hAnsi="Tahoma" w:cs="Tahoma"/>
          <w:bCs/>
          <w:sz w:val="20"/>
          <w:szCs w:val="20"/>
          <w:lang w:eastAsia="it-IT"/>
        </w:rPr>
        <w:t>he nei propri confronti non è stata pronunciata sentenza di condanna con sentenza definitiva o decreto penale di condanna divenuto irrevocabile o sentenza di applicazione della pena su richiesta ai sensi dell’articolo 444 del codice di procedura penale per uno dei seguenti reati:</w:t>
      </w:r>
    </w:p>
    <w:p w:rsidR="009B50BC" w:rsidRDefault="009B50BC" w:rsidP="009B50BC">
      <w:pPr>
        <w:pStyle w:val="Paragrafoelenco"/>
        <w:numPr>
          <w:ilvl w:val="0"/>
          <w:numId w:val="14"/>
        </w:numPr>
        <w:spacing w:after="0" w:line="240" w:lineRule="auto"/>
        <w:jc w:val="both"/>
        <w:rPr>
          <w:rFonts w:ascii="Tahoma" w:eastAsia="Verdana,Bold" w:hAnsi="Tahoma" w:cs="Tahoma"/>
          <w:bCs/>
          <w:sz w:val="20"/>
          <w:szCs w:val="20"/>
          <w:lang w:eastAsia="it-IT"/>
        </w:rPr>
      </w:pPr>
      <w:r>
        <w:rPr>
          <w:rFonts w:ascii="Tahoma" w:eastAsia="Verdana,Bold" w:hAnsi="Tahoma" w:cs="Tahoma"/>
          <w:bCs/>
          <w:sz w:val="20"/>
          <w:szCs w:val="20"/>
          <w:lang w:eastAsia="it-IT"/>
        </w:rPr>
        <w:t>delitti, consumati o tentati, di cui agli artico</w:t>
      </w:r>
      <w:r w:rsidR="009E1101">
        <w:rPr>
          <w:rFonts w:ascii="Tahoma" w:eastAsia="Verdana,Bold" w:hAnsi="Tahoma" w:cs="Tahoma"/>
          <w:bCs/>
          <w:sz w:val="20"/>
          <w:szCs w:val="20"/>
          <w:lang w:eastAsia="it-IT"/>
        </w:rPr>
        <w:t>li 416, 416</w:t>
      </w:r>
      <w:r>
        <w:rPr>
          <w:rFonts w:ascii="Tahoma" w:eastAsia="Verdana,Bold" w:hAnsi="Tahoma" w:cs="Tahoma"/>
          <w:bCs/>
          <w:sz w:val="20"/>
          <w:szCs w:val="20"/>
          <w:lang w:eastAsia="it-IT"/>
        </w:rPr>
        <w:t>-bis del codice penale ovvero delitti commessi avvalendosi delle condizioni previste dal predetto art</w:t>
      </w:r>
      <w:r w:rsidR="00976B31">
        <w:rPr>
          <w:rFonts w:ascii="Tahoma" w:eastAsia="Verdana,Bold" w:hAnsi="Tahoma" w:cs="Tahoma"/>
          <w:bCs/>
          <w:sz w:val="20"/>
          <w:szCs w:val="20"/>
          <w:lang w:eastAsia="it-IT"/>
        </w:rPr>
        <w:t>i</w:t>
      </w:r>
      <w:r>
        <w:rPr>
          <w:rFonts w:ascii="Tahoma" w:eastAsia="Verdana,Bold" w:hAnsi="Tahoma" w:cs="Tahoma"/>
          <w:bCs/>
          <w:sz w:val="20"/>
          <w:szCs w:val="20"/>
          <w:lang w:eastAsia="it-IT"/>
        </w:rPr>
        <w:t xml:space="preserve">colo 416-bis ovvero al fine di </w:t>
      </w:r>
      <w:r w:rsidR="00976B31">
        <w:rPr>
          <w:rFonts w:ascii="Tahoma" w:eastAsia="Verdana,Bold" w:hAnsi="Tahoma" w:cs="Tahoma"/>
          <w:bCs/>
          <w:sz w:val="20"/>
          <w:szCs w:val="20"/>
          <w:lang w:eastAsia="it-IT"/>
        </w:rPr>
        <w:t>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rsidR="00976B31" w:rsidRDefault="00976B31" w:rsidP="009B50BC">
      <w:pPr>
        <w:pStyle w:val="Paragrafoelenco"/>
        <w:numPr>
          <w:ilvl w:val="0"/>
          <w:numId w:val="14"/>
        </w:numPr>
        <w:spacing w:after="0" w:line="240" w:lineRule="auto"/>
        <w:jc w:val="both"/>
        <w:rPr>
          <w:rFonts w:ascii="Tahoma" w:eastAsia="Verdana,Bold" w:hAnsi="Tahoma" w:cs="Tahoma"/>
          <w:bCs/>
          <w:sz w:val="20"/>
          <w:szCs w:val="20"/>
          <w:lang w:eastAsia="it-IT"/>
        </w:rPr>
      </w:pPr>
      <w:r>
        <w:rPr>
          <w:rFonts w:ascii="Tahoma" w:eastAsia="Verdana,Bold" w:hAnsi="Tahoma" w:cs="Tahoma"/>
          <w:bCs/>
          <w:sz w:val="20"/>
          <w:szCs w:val="20"/>
          <w:lang w:eastAsia="it-IT"/>
        </w:rPr>
        <w:t>Delitti consumati o tentati, di cui agli articoli 317, 318, 319, 319-ter, 319-uater, 320, 321, 322, 322-bis, 346-bis, 353, 353-bis, 354, 355 e 356 del codice penale nonché all’articolo 2635 del codice civile;</w:t>
      </w:r>
    </w:p>
    <w:p w:rsidR="00976B31" w:rsidRDefault="00976B31" w:rsidP="00976B31">
      <w:pPr>
        <w:spacing w:after="0" w:line="240" w:lineRule="auto"/>
        <w:ind w:left="720"/>
        <w:jc w:val="both"/>
        <w:rPr>
          <w:rFonts w:ascii="Tahoma" w:eastAsia="Verdana,Bold" w:hAnsi="Tahoma" w:cs="Tahoma"/>
          <w:bCs/>
          <w:sz w:val="20"/>
          <w:szCs w:val="20"/>
          <w:lang w:eastAsia="it-IT"/>
        </w:rPr>
      </w:pPr>
      <w:r>
        <w:rPr>
          <w:rFonts w:ascii="Tahoma" w:eastAsia="Verdana,Bold" w:hAnsi="Tahoma" w:cs="Tahoma"/>
          <w:bCs/>
          <w:sz w:val="20"/>
          <w:szCs w:val="20"/>
          <w:lang w:eastAsia="it-IT"/>
        </w:rPr>
        <w:t>b-bis) false comunicazioni sociali di cui agli articoli 2621 e 2622 del codice civile;</w:t>
      </w:r>
    </w:p>
    <w:p w:rsidR="00976B31" w:rsidRDefault="00976B31" w:rsidP="00976B31">
      <w:pPr>
        <w:pStyle w:val="Paragrafoelenco"/>
        <w:numPr>
          <w:ilvl w:val="0"/>
          <w:numId w:val="14"/>
        </w:numPr>
        <w:spacing w:after="0" w:line="240" w:lineRule="auto"/>
        <w:jc w:val="both"/>
        <w:rPr>
          <w:rFonts w:ascii="Tahoma" w:eastAsia="Verdana,Bold" w:hAnsi="Tahoma" w:cs="Tahoma"/>
          <w:bCs/>
          <w:sz w:val="20"/>
          <w:szCs w:val="20"/>
          <w:lang w:eastAsia="it-IT"/>
        </w:rPr>
      </w:pPr>
      <w:r>
        <w:rPr>
          <w:rFonts w:ascii="Tahoma" w:eastAsia="Verdana,Bold" w:hAnsi="Tahoma" w:cs="Tahoma"/>
          <w:bCs/>
          <w:sz w:val="20"/>
          <w:szCs w:val="20"/>
          <w:lang w:eastAsia="it-IT"/>
        </w:rPr>
        <w:lastRenderedPageBreak/>
        <w:t xml:space="preserve">Frode ai sensi dell’articolo 1 della </w:t>
      </w:r>
      <w:r w:rsidR="00371F89">
        <w:rPr>
          <w:rFonts w:ascii="Tahoma" w:eastAsia="Verdana,Bold" w:hAnsi="Tahoma" w:cs="Tahoma"/>
          <w:bCs/>
          <w:sz w:val="20"/>
          <w:szCs w:val="20"/>
          <w:lang w:eastAsia="it-IT"/>
        </w:rPr>
        <w:t>convenzione alla tutela degli interessi finanziari delle Comunità Europee;</w:t>
      </w:r>
    </w:p>
    <w:p w:rsidR="00371F89" w:rsidRDefault="00371F89" w:rsidP="00976B31">
      <w:pPr>
        <w:pStyle w:val="Paragrafoelenco"/>
        <w:numPr>
          <w:ilvl w:val="0"/>
          <w:numId w:val="14"/>
        </w:numPr>
        <w:spacing w:after="0" w:line="240" w:lineRule="auto"/>
        <w:jc w:val="both"/>
        <w:rPr>
          <w:rFonts w:ascii="Tahoma" w:eastAsia="Verdana,Bold" w:hAnsi="Tahoma" w:cs="Tahoma"/>
          <w:bCs/>
          <w:sz w:val="20"/>
          <w:szCs w:val="20"/>
          <w:lang w:eastAsia="it-IT"/>
        </w:rPr>
      </w:pPr>
      <w:r>
        <w:rPr>
          <w:rFonts w:ascii="Tahoma" w:eastAsia="Verdana,Bold" w:hAnsi="Tahoma" w:cs="Tahoma"/>
          <w:bCs/>
          <w:sz w:val="20"/>
          <w:szCs w:val="20"/>
          <w:lang w:eastAsia="it-IT"/>
        </w:rPr>
        <w:t>Delitti, consumati o tentati, commessi con finalità di terrorismo, anche internazionale, e di eversione dell’ordine costituzionale reati terroristici o reati connessi alle attività terroristiche;</w:t>
      </w:r>
    </w:p>
    <w:p w:rsidR="00371F89" w:rsidRDefault="00371F89" w:rsidP="00976B31">
      <w:pPr>
        <w:pStyle w:val="Paragrafoelenco"/>
        <w:numPr>
          <w:ilvl w:val="0"/>
          <w:numId w:val="14"/>
        </w:numPr>
        <w:spacing w:after="0" w:line="240" w:lineRule="auto"/>
        <w:jc w:val="both"/>
        <w:rPr>
          <w:rFonts w:ascii="Tahoma" w:eastAsia="Verdana,Bold" w:hAnsi="Tahoma" w:cs="Tahoma"/>
          <w:bCs/>
          <w:sz w:val="20"/>
          <w:szCs w:val="20"/>
          <w:lang w:eastAsia="it-IT"/>
        </w:rPr>
      </w:pPr>
      <w:r>
        <w:rPr>
          <w:rFonts w:ascii="Tahoma" w:eastAsia="Verdana,Bold" w:hAnsi="Tahoma" w:cs="Tahoma"/>
          <w:bCs/>
          <w:sz w:val="20"/>
          <w:szCs w:val="20"/>
          <w:lang w:eastAsia="it-IT"/>
        </w:rPr>
        <w:t xml:space="preserve">Delitti di cui agli articoli 648-bis, 648-ter e 648-ter.1 del codice penale, riciclaggio di proventi di attività criminose o finanziamento del terrorismo, quali definiti all’articolo 1 del decreto legislativo 22 giugno </w:t>
      </w:r>
      <w:proofErr w:type="gramStart"/>
      <w:r>
        <w:rPr>
          <w:rFonts w:ascii="Tahoma" w:eastAsia="Verdana,Bold" w:hAnsi="Tahoma" w:cs="Tahoma"/>
          <w:bCs/>
          <w:sz w:val="20"/>
          <w:szCs w:val="20"/>
          <w:lang w:eastAsia="it-IT"/>
        </w:rPr>
        <w:t>2007 .</w:t>
      </w:r>
      <w:proofErr w:type="gramEnd"/>
      <w:r>
        <w:rPr>
          <w:rFonts w:ascii="Tahoma" w:eastAsia="Verdana,Bold" w:hAnsi="Tahoma" w:cs="Tahoma"/>
          <w:bCs/>
          <w:sz w:val="20"/>
          <w:szCs w:val="20"/>
          <w:lang w:eastAsia="it-IT"/>
        </w:rPr>
        <w:t xml:space="preserve"> 109 e successive modificazioni;</w:t>
      </w:r>
    </w:p>
    <w:p w:rsidR="00371F89" w:rsidRDefault="00371F89" w:rsidP="00976B31">
      <w:pPr>
        <w:pStyle w:val="Paragrafoelenco"/>
        <w:numPr>
          <w:ilvl w:val="0"/>
          <w:numId w:val="14"/>
        </w:numPr>
        <w:spacing w:after="0" w:line="240" w:lineRule="auto"/>
        <w:jc w:val="both"/>
        <w:rPr>
          <w:rFonts w:ascii="Tahoma" w:eastAsia="Verdana,Bold" w:hAnsi="Tahoma" w:cs="Tahoma"/>
          <w:bCs/>
          <w:sz w:val="20"/>
          <w:szCs w:val="20"/>
          <w:lang w:eastAsia="it-IT"/>
        </w:rPr>
      </w:pPr>
      <w:r>
        <w:rPr>
          <w:rFonts w:ascii="Tahoma" w:eastAsia="Verdana,Bold" w:hAnsi="Tahoma" w:cs="Tahoma"/>
          <w:bCs/>
          <w:sz w:val="20"/>
          <w:szCs w:val="20"/>
          <w:lang w:eastAsia="it-IT"/>
        </w:rPr>
        <w:t>Sfruttamento del lavoro minorile e altre forme di tratta di esseri umani definite con il decreto legislativo 4 marzo 2014, n. 24;</w:t>
      </w:r>
    </w:p>
    <w:p w:rsidR="00371F89" w:rsidRDefault="00371F89" w:rsidP="00976B31">
      <w:pPr>
        <w:pStyle w:val="Paragrafoelenco"/>
        <w:numPr>
          <w:ilvl w:val="0"/>
          <w:numId w:val="14"/>
        </w:numPr>
        <w:spacing w:after="0" w:line="240" w:lineRule="auto"/>
        <w:jc w:val="both"/>
        <w:rPr>
          <w:rFonts w:ascii="Tahoma" w:eastAsia="Verdana,Bold" w:hAnsi="Tahoma" w:cs="Tahoma"/>
          <w:bCs/>
          <w:sz w:val="20"/>
          <w:szCs w:val="20"/>
          <w:lang w:eastAsia="it-IT"/>
        </w:rPr>
      </w:pPr>
      <w:r>
        <w:rPr>
          <w:rFonts w:ascii="Tahoma" w:eastAsia="Verdana,Bold" w:hAnsi="Tahoma" w:cs="Tahoma"/>
          <w:bCs/>
          <w:sz w:val="20"/>
          <w:szCs w:val="20"/>
          <w:lang w:eastAsia="it-IT"/>
        </w:rPr>
        <w:t xml:space="preserve">Ogni altro delitto da cui derivi, quale pena accessoria, l’incapacità di contrarre con la pubblica amministrazione </w:t>
      </w:r>
    </w:p>
    <w:p w:rsidR="000404D9" w:rsidRDefault="000404D9" w:rsidP="000404D9">
      <w:pPr>
        <w:pStyle w:val="Paragrafoelenco"/>
        <w:spacing w:after="0" w:line="240" w:lineRule="auto"/>
        <w:ind w:left="1080"/>
        <w:jc w:val="both"/>
        <w:rPr>
          <w:rFonts w:ascii="Tahoma" w:eastAsia="Verdana,Bold" w:hAnsi="Tahoma" w:cs="Tahoma"/>
          <w:bCs/>
          <w:sz w:val="20"/>
          <w:szCs w:val="20"/>
          <w:lang w:eastAsia="it-IT"/>
        </w:rPr>
      </w:pPr>
    </w:p>
    <w:p w:rsidR="000404D9" w:rsidRDefault="000404D9" w:rsidP="000404D9">
      <w:pPr>
        <w:pStyle w:val="Paragrafoelenco"/>
        <w:spacing w:after="0" w:line="240" w:lineRule="auto"/>
        <w:ind w:left="1080"/>
        <w:jc w:val="both"/>
        <w:rPr>
          <w:sz w:val="20"/>
          <w:szCs w:val="20"/>
        </w:rPr>
      </w:pPr>
      <w:r w:rsidRPr="000404D9">
        <w:rPr>
          <w:sz w:val="16"/>
          <w:szCs w:val="16"/>
        </w:rPr>
        <w:fldChar w:fldCharType="begin">
          <w:ffData>
            <w:name w:val=""/>
            <w:enabled/>
            <w:calcOnExit w:val="0"/>
            <w:checkBox>
              <w:sizeAuto/>
              <w:default w:val="0"/>
            </w:checkBox>
          </w:ffData>
        </w:fldChar>
      </w:r>
      <w:r w:rsidRPr="000404D9">
        <w:rPr>
          <w:sz w:val="16"/>
          <w:szCs w:val="16"/>
        </w:rPr>
        <w:instrText>FORMCHECKBOX</w:instrText>
      </w:r>
      <w:r w:rsidR="00146DFC">
        <w:rPr>
          <w:sz w:val="16"/>
          <w:szCs w:val="16"/>
        </w:rPr>
      </w:r>
      <w:r w:rsidR="00146DFC">
        <w:rPr>
          <w:sz w:val="16"/>
          <w:szCs w:val="16"/>
        </w:rPr>
        <w:fldChar w:fldCharType="separate"/>
      </w:r>
      <w:r w:rsidRPr="000404D9">
        <w:rPr>
          <w:sz w:val="16"/>
          <w:szCs w:val="16"/>
        </w:rPr>
        <w:fldChar w:fldCharType="end"/>
      </w:r>
      <w:r w:rsidRPr="000404D9">
        <w:rPr>
          <w:sz w:val="20"/>
          <w:szCs w:val="20"/>
        </w:rPr>
        <w:t xml:space="preserve"> </w:t>
      </w:r>
      <w:r>
        <w:rPr>
          <w:sz w:val="20"/>
          <w:szCs w:val="20"/>
        </w:rPr>
        <w:t xml:space="preserve"> che pur ricorrendo gli estremi di cui sopra risultano le seguenti sentenze passate in giudicato, decreti penali di condanna, o sentenze di applicazione della pena ai sensi dell’art. 444 del codice di procedura penale a proprio carico:</w:t>
      </w:r>
    </w:p>
    <w:p w:rsidR="000404D9" w:rsidRPr="000404D9" w:rsidRDefault="000404D9" w:rsidP="000404D9">
      <w:pPr>
        <w:pStyle w:val="Paragrafoelenco"/>
        <w:spacing w:after="0" w:line="240" w:lineRule="auto"/>
        <w:ind w:left="1080"/>
        <w:jc w:val="both"/>
        <w:rPr>
          <w:sz w:val="20"/>
          <w:szCs w:val="20"/>
        </w:rPr>
      </w:pPr>
      <w:r>
        <w:rPr>
          <w:sz w:val="20"/>
          <w:szCs w:val="20"/>
        </w:rPr>
        <w:t>_____________________________________________________________________</w:t>
      </w:r>
    </w:p>
    <w:p w:rsidR="000404D9" w:rsidRPr="000404D9" w:rsidRDefault="000404D9" w:rsidP="000404D9">
      <w:pPr>
        <w:spacing w:after="0" w:line="240" w:lineRule="auto"/>
        <w:ind w:left="720"/>
        <w:jc w:val="both"/>
        <w:rPr>
          <w:sz w:val="20"/>
          <w:szCs w:val="20"/>
        </w:rPr>
      </w:pPr>
    </w:p>
    <w:p w:rsidR="00371F89" w:rsidRPr="000404D9" w:rsidRDefault="000404D9" w:rsidP="000404D9">
      <w:pPr>
        <w:spacing w:after="0" w:line="240" w:lineRule="auto"/>
        <w:ind w:left="720" w:firstLine="360"/>
        <w:jc w:val="both"/>
        <w:rPr>
          <w:sz w:val="20"/>
          <w:szCs w:val="20"/>
        </w:rPr>
      </w:pPr>
      <w:r w:rsidRPr="000404D9">
        <w:rPr>
          <w:sz w:val="16"/>
          <w:szCs w:val="16"/>
        </w:rPr>
        <w:fldChar w:fldCharType="begin">
          <w:ffData>
            <w:name w:val=""/>
            <w:enabled/>
            <w:calcOnExit w:val="0"/>
            <w:checkBox>
              <w:sizeAuto/>
              <w:default w:val="0"/>
            </w:checkBox>
          </w:ffData>
        </w:fldChar>
      </w:r>
      <w:r w:rsidRPr="000404D9">
        <w:rPr>
          <w:sz w:val="16"/>
          <w:szCs w:val="16"/>
        </w:rPr>
        <w:instrText>FORMCHECKBOX</w:instrText>
      </w:r>
      <w:r w:rsidR="00146DFC">
        <w:rPr>
          <w:sz w:val="16"/>
          <w:szCs w:val="16"/>
        </w:rPr>
      </w:r>
      <w:r w:rsidR="00146DFC">
        <w:rPr>
          <w:sz w:val="16"/>
          <w:szCs w:val="16"/>
        </w:rPr>
        <w:fldChar w:fldCharType="separate"/>
      </w:r>
      <w:r w:rsidRPr="000404D9">
        <w:rPr>
          <w:sz w:val="16"/>
          <w:szCs w:val="16"/>
        </w:rPr>
        <w:fldChar w:fldCharType="end"/>
      </w:r>
      <w:r w:rsidRPr="000404D9">
        <w:rPr>
          <w:sz w:val="20"/>
          <w:szCs w:val="20"/>
        </w:rPr>
        <w:t xml:space="preserve"> di non aver subito condanne per le quali ha beneficiato della non menzione</w:t>
      </w:r>
    </w:p>
    <w:p w:rsidR="00371F89" w:rsidRDefault="000404D9" w:rsidP="00371F89">
      <w:pPr>
        <w:pStyle w:val="Paragrafoelenco"/>
        <w:spacing w:after="0" w:line="240" w:lineRule="auto"/>
        <w:ind w:left="1080"/>
        <w:jc w:val="both"/>
        <w:rPr>
          <w:rFonts w:ascii="Tahoma" w:eastAsia="Verdana,Bold" w:hAnsi="Tahoma" w:cs="Tahoma"/>
          <w:bCs/>
          <w:sz w:val="20"/>
          <w:szCs w:val="20"/>
          <w:lang w:eastAsia="it-IT"/>
        </w:rPr>
      </w:pPr>
      <w:r>
        <w:rPr>
          <w:rFonts w:ascii="Tahoma" w:eastAsia="Verdana,Bold" w:hAnsi="Tahoma" w:cs="Tahoma"/>
          <w:bCs/>
          <w:sz w:val="20"/>
          <w:szCs w:val="20"/>
          <w:lang w:eastAsia="it-IT"/>
        </w:rPr>
        <w:t>(barrare la casella che interessa e/o tagliare se la fattispecie non si è verificata)</w:t>
      </w:r>
    </w:p>
    <w:p w:rsidR="0022323C" w:rsidRDefault="0022323C" w:rsidP="0022323C">
      <w:pPr>
        <w:shd w:val="clear" w:color="auto" w:fill="FFFFFF"/>
        <w:tabs>
          <w:tab w:val="left" w:pos="1080"/>
        </w:tabs>
        <w:overflowPunct w:val="0"/>
        <w:spacing w:after="0" w:line="240" w:lineRule="auto"/>
        <w:jc w:val="both"/>
        <w:textAlignment w:val="baseline"/>
        <w:rPr>
          <w:rFonts w:ascii="Tahoma" w:eastAsia="Verdana,Bold" w:hAnsi="Tahoma" w:cs="Tahoma"/>
          <w:bCs/>
          <w:sz w:val="20"/>
          <w:szCs w:val="20"/>
          <w:lang w:eastAsia="it-IT"/>
        </w:rPr>
      </w:pPr>
    </w:p>
    <w:p w:rsidR="000404D9" w:rsidRDefault="0022323C" w:rsidP="0022323C">
      <w:pPr>
        <w:pStyle w:val="Paragrafoelenco"/>
        <w:numPr>
          <w:ilvl w:val="1"/>
          <w:numId w:val="12"/>
        </w:numPr>
        <w:shd w:val="clear" w:color="auto" w:fill="FFFFFF"/>
        <w:tabs>
          <w:tab w:val="left" w:pos="1080"/>
        </w:tabs>
        <w:overflowPunct w:val="0"/>
        <w:spacing w:after="0" w:line="240" w:lineRule="auto"/>
        <w:jc w:val="both"/>
        <w:textAlignment w:val="baseline"/>
        <w:rPr>
          <w:rFonts w:ascii="Tahoma" w:eastAsia="Times New Roman" w:hAnsi="Tahoma" w:cs="Tahoma"/>
          <w:sz w:val="20"/>
          <w:szCs w:val="20"/>
          <w:lang w:eastAsia="it-IT"/>
        </w:rPr>
      </w:pPr>
      <w:r w:rsidRPr="0022323C">
        <w:rPr>
          <w:rFonts w:ascii="Tahoma" w:eastAsia="Times New Roman" w:hAnsi="Tahoma" w:cs="Tahoma"/>
          <w:sz w:val="20"/>
          <w:szCs w:val="20"/>
          <w:lang w:eastAsia="it-IT"/>
        </w:rPr>
        <w:t>C</w:t>
      </w:r>
      <w:r w:rsidR="000404D9" w:rsidRPr="0022323C">
        <w:rPr>
          <w:rFonts w:ascii="Tahoma" w:eastAsia="Verdana,Bold" w:hAnsi="Tahoma" w:cs="Tahoma"/>
          <w:bCs/>
          <w:sz w:val="20"/>
          <w:szCs w:val="20"/>
          <w:lang w:eastAsia="it-IT"/>
        </w:rPr>
        <w:t xml:space="preserve">he i provvedimenti di cui al precedente punto non risultano essere stati emessi nei confronti: del titolare </w:t>
      </w:r>
      <w:r w:rsidRPr="0022323C">
        <w:rPr>
          <w:rFonts w:ascii="Tahoma" w:eastAsia="Verdana,Bold" w:hAnsi="Tahoma" w:cs="Tahoma"/>
          <w:bCs/>
          <w:sz w:val="20"/>
          <w:szCs w:val="20"/>
          <w:lang w:eastAsia="it-IT"/>
        </w:rPr>
        <w:t xml:space="preserve">   </w:t>
      </w:r>
      <w:r w:rsidR="000404D9" w:rsidRPr="0022323C">
        <w:rPr>
          <w:rFonts w:ascii="Tahoma" w:eastAsia="Verdana,Bold" w:hAnsi="Tahoma" w:cs="Tahoma"/>
          <w:bCs/>
          <w:sz w:val="20"/>
          <w:szCs w:val="20"/>
          <w:lang w:eastAsia="it-IT"/>
        </w:rPr>
        <w:t>o del direttore tecnico, se si tratta di impresa individuale; di un socio o del direttore tecnico, se si tratta di società in nome collettivo; dei soci accomandatari o del direttore tecnico, se si tratta di società in accomandita semplice;</w:t>
      </w:r>
      <w:r w:rsidR="000404D9" w:rsidRPr="0022323C">
        <w:rPr>
          <w:rFonts w:ascii="Tahoma" w:eastAsia="Times New Roman" w:hAnsi="Tahoma" w:cs="Tahoma"/>
          <w:sz w:val="20"/>
          <w:szCs w:val="20"/>
          <w:lang w:eastAsia="it-IT"/>
        </w:rPr>
        <w:t xml:space="preserve"> </w:t>
      </w:r>
      <w:r>
        <w:rPr>
          <w:rFonts w:ascii="Tahoma" w:eastAsia="Times New Roman" w:hAnsi="Tahoma" w:cs="Tahoma"/>
          <w:sz w:val="20"/>
          <w:szCs w:val="20"/>
          <w:lang w:eastAsia="it-IT"/>
        </w:rPr>
        <w:t>dei membri del consiglio di amministrazione cui sia stata c</w:t>
      </w:r>
      <w:r w:rsidR="00E4379C">
        <w:rPr>
          <w:rFonts w:ascii="Tahoma" w:eastAsia="Times New Roman" w:hAnsi="Tahoma" w:cs="Tahoma"/>
          <w:sz w:val="20"/>
          <w:szCs w:val="20"/>
          <w:lang w:eastAsia="it-IT"/>
        </w:rPr>
        <w:t>o</w:t>
      </w:r>
      <w:r>
        <w:rPr>
          <w:rFonts w:ascii="Tahoma" w:eastAsia="Times New Roman" w:hAnsi="Tahoma" w:cs="Tahoma"/>
          <w:sz w:val="20"/>
          <w:szCs w:val="20"/>
          <w:lang w:eastAsia="it-IT"/>
        </w:rPr>
        <w:t xml:space="preserve">nferita la legale rappresentanza, ivi compresi institori e procuratori generali, dei membri degli organi </w:t>
      </w:r>
      <w:r w:rsidR="00E4379C">
        <w:rPr>
          <w:rFonts w:ascii="Tahoma" w:eastAsia="Times New Roman" w:hAnsi="Tahoma" w:cs="Tahoma"/>
          <w:sz w:val="20"/>
          <w:szCs w:val="20"/>
          <w:lang w:eastAsia="it-IT"/>
        </w:rPr>
        <w:t>con poteri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 per i soggetti citati, diversi dal sottoscrittore della presente dichiarazione, si allegano compilati i modelli B2)</w:t>
      </w:r>
    </w:p>
    <w:p w:rsidR="00E4379C" w:rsidRPr="0022323C" w:rsidRDefault="00E4379C" w:rsidP="00E4379C">
      <w:pPr>
        <w:pStyle w:val="Paragrafoelenco"/>
        <w:shd w:val="clear" w:color="auto" w:fill="FFFFFF"/>
        <w:tabs>
          <w:tab w:val="left" w:pos="1080"/>
        </w:tabs>
        <w:overflowPunct w:val="0"/>
        <w:spacing w:after="0" w:line="240" w:lineRule="auto"/>
        <w:jc w:val="both"/>
        <w:textAlignment w:val="baseline"/>
        <w:rPr>
          <w:rFonts w:ascii="Tahoma" w:eastAsia="Times New Roman" w:hAnsi="Tahoma" w:cs="Tahoma"/>
          <w:sz w:val="20"/>
          <w:szCs w:val="20"/>
          <w:lang w:eastAsia="it-IT"/>
        </w:rPr>
      </w:pPr>
    </w:p>
    <w:p w:rsidR="0022323C" w:rsidRDefault="0022323C" w:rsidP="0022323C">
      <w:pPr>
        <w:pStyle w:val="Paragrafoelenco"/>
        <w:numPr>
          <w:ilvl w:val="1"/>
          <w:numId w:val="12"/>
        </w:numPr>
        <w:shd w:val="clear" w:color="auto" w:fill="FFFFFF"/>
        <w:tabs>
          <w:tab w:val="left" w:pos="1080"/>
        </w:tabs>
        <w:overflowPunct w:val="0"/>
        <w:spacing w:after="0" w:line="240" w:lineRule="auto"/>
        <w:jc w:val="both"/>
        <w:textAlignment w:val="baseline"/>
        <w:rPr>
          <w:rFonts w:ascii="Tahoma" w:eastAsia="Times New Roman" w:hAnsi="Tahoma" w:cs="Tahoma"/>
          <w:sz w:val="20"/>
          <w:szCs w:val="20"/>
          <w:lang w:eastAsia="it-IT"/>
        </w:rPr>
      </w:pPr>
      <w:r>
        <w:rPr>
          <w:rFonts w:ascii="Tahoma" w:eastAsia="Times New Roman" w:hAnsi="Tahoma" w:cs="Tahoma"/>
          <w:sz w:val="20"/>
          <w:szCs w:val="20"/>
          <w:lang w:eastAsia="it-IT"/>
        </w:rPr>
        <w:t xml:space="preserve">Che i soggetti indicati dall’art. 80 comma 3 del </w:t>
      </w:r>
      <w:proofErr w:type="spellStart"/>
      <w:proofErr w:type="gramStart"/>
      <w:r>
        <w:rPr>
          <w:rFonts w:ascii="Tahoma" w:eastAsia="Times New Roman" w:hAnsi="Tahoma" w:cs="Tahoma"/>
          <w:sz w:val="20"/>
          <w:szCs w:val="20"/>
          <w:lang w:eastAsia="it-IT"/>
        </w:rPr>
        <w:t>D.Lgs</w:t>
      </w:r>
      <w:proofErr w:type="spellEnd"/>
      <w:proofErr w:type="gramEnd"/>
      <w:r>
        <w:rPr>
          <w:rFonts w:ascii="Tahoma" w:eastAsia="Times New Roman" w:hAnsi="Tahoma" w:cs="Tahoma"/>
          <w:sz w:val="20"/>
          <w:szCs w:val="20"/>
          <w:lang w:eastAsia="it-IT"/>
        </w:rPr>
        <w:t xml:space="preserve"> 50/2019 cessati dalla carica nell’anno antecedente la data della pubblicazione del bando di gara sono:</w:t>
      </w:r>
    </w:p>
    <w:p w:rsidR="0022323C" w:rsidRPr="0022323C" w:rsidRDefault="0022323C" w:rsidP="0022323C">
      <w:pPr>
        <w:shd w:val="clear" w:color="auto" w:fill="FFFFFF"/>
        <w:tabs>
          <w:tab w:val="left" w:pos="1080"/>
        </w:tabs>
        <w:overflowPunct w:val="0"/>
        <w:spacing w:after="0" w:line="240" w:lineRule="auto"/>
        <w:ind w:left="360"/>
        <w:jc w:val="both"/>
        <w:textAlignment w:val="baseline"/>
        <w:rPr>
          <w:rFonts w:ascii="Tahoma" w:eastAsia="Times New Roman" w:hAnsi="Tahoma" w:cs="Tahoma"/>
          <w:sz w:val="20"/>
          <w:szCs w:val="20"/>
          <w:lang w:eastAsia="it-IT"/>
        </w:rPr>
      </w:pPr>
    </w:p>
    <w:tbl>
      <w:tblPr>
        <w:tblStyle w:val="Grigliatabella"/>
        <w:tblW w:w="0" w:type="auto"/>
        <w:tblLook w:val="04A0" w:firstRow="1" w:lastRow="0" w:firstColumn="1" w:lastColumn="0" w:noHBand="0" w:noVBand="1"/>
      </w:tblPr>
      <w:tblGrid>
        <w:gridCol w:w="2407"/>
        <w:gridCol w:w="2407"/>
        <w:gridCol w:w="2407"/>
        <w:gridCol w:w="2407"/>
      </w:tblGrid>
      <w:tr w:rsidR="00E4379C" w:rsidTr="00E4379C">
        <w:tc>
          <w:tcPr>
            <w:tcW w:w="2407" w:type="dxa"/>
          </w:tcPr>
          <w:p w:rsidR="00E4379C" w:rsidRDefault="00E4379C" w:rsidP="000404D9">
            <w:pPr>
              <w:spacing w:after="0" w:line="240" w:lineRule="auto"/>
              <w:jc w:val="both"/>
              <w:rPr>
                <w:rFonts w:ascii="Tahoma" w:eastAsia="Verdana,Bold" w:hAnsi="Tahoma" w:cs="Tahoma"/>
                <w:bCs/>
                <w:sz w:val="20"/>
                <w:szCs w:val="20"/>
                <w:lang w:eastAsia="it-IT"/>
              </w:rPr>
            </w:pPr>
            <w:r>
              <w:rPr>
                <w:rFonts w:ascii="Tahoma" w:eastAsia="Verdana,Bold" w:hAnsi="Tahoma" w:cs="Tahoma"/>
                <w:bCs/>
                <w:sz w:val="20"/>
                <w:szCs w:val="20"/>
                <w:lang w:eastAsia="it-IT"/>
              </w:rPr>
              <w:t>Cognome e Nome</w:t>
            </w:r>
          </w:p>
        </w:tc>
        <w:tc>
          <w:tcPr>
            <w:tcW w:w="2407" w:type="dxa"/>
          </w:tcPr>
          <w:p w:rsidR="00E4379C" w:rsidRDefault="00E4379C" w:rsidP="000404D9">
            <w:pPr>
              <w:spacing w:after="0" w:line="240" w:lineRule="auto"/>
              <w:jc w:val="both"/>
              <w:rPr>
                <w:rFonts w:ascii="Tahoma" w:eastAsia="Verdana,Bold" w:hAnsi="Tahoma" w:cs="Tahoma"/>
                <w:bCs/>
                <w:sz w:val="20"/>
                <w:szCs w:val="20"/>
                <w:lang w:eastAsia="it-IT"/>
              </w:rPr>
            </w:pPr>
            <w:r>
              <w:rPr>
                <w:rFonts w:ascii="Tahoma" w:eastAsia="Verdana,Bold" w:hAnsi="Tahoma" w:cs="Tahoma"/>
                <w:bCs/>
                <w:sz w:val="20"/>
                <w:szCs w:val="20"/>
                <w:lang w:eastAsia="it-IT"/>
              </w:rPr>
              <w:t>Nato a</w:t>
            </w:r>
          </w:p>
        </w:tc>
        <w:tc>
          <w:tcPr>
            <w:tcW w:w="2407" w:type="dxa"/>
          </w:tcPr>
          <w:p w:rsidR="00E4379C" w:rsidRDefault="00E4379C" w:rsidP="000404D9">
            <w:pPr>
              <w:spacing w:after="0" w:line="240" w:lineRule="auto"/>
              <w:jc w:val="both"/>
              <w:rPr>
                <w:rFonts w:ascii="Tahoma" w:eastAsia="Verdana,Bold" w:hAnsi="Tahoma" w:cs="Tahoma"/>
                <w:bCs/>
                <w:sz w:val="20"/>
                <w:szCs w:val="20"/>
                <w:lang w:eastAsia="it-IT"/>
              </w:rPr>
            </w:pPr>
            <w:r>
              <w:rPr>
                <w:rFonts w:ascii="Tahoma" w:eastAsia="Verdana,Bold" w:hAnsi="Tahoma" w:cs="Tahoma"/>
                <w:bCs/>
                <w:sz w:val="20"/>
                <w:szCs w:val="20"/>
                <w:lang w:eastAsia="it-IT"/>
              </w:rPr>
              <w:t>in data</w:t>
            </w:r>
          </w:p>
        </w:tc>
        <w:tc>
          <w:tcPr>
            <w:tcW w:w="2407" w:type="dxa"/>
          </w:tcPr>
          <w:p w:rsidR="00E4379C" w:rsidRDefault="00E4379C" w:rsidP="000404D9">
            <w:pPr>
              <w:spacing w:after="0" w:line="240" w:lineRule="auto"/>
              <w:jc w:val="both"/>
              <w:rPr>
                <w:rFonts w:ascii="Tahoma" w:eastAsia="Verdana,Bold" w:hAnsi="Tahoma" w:cs="Tahoma"/>
                <w:bCs/>
                <w:sz w:val="20"/>
                <w:szCs w:val="20"/>
                <w:lang w:eastAsia="it-IT"/>
              </w:rPr>
            </w:pPr>
            <w:r>
              <w:rPr>
                <w:rFonts w:ascii="Tahoma" w:eastAsia="Verdana,Bold" w:hAnsi="Tahoma" w:cs="Tahoma"/>
                <w:bCs/>
                <w:sz w:val="20"/>
                <w:szCs w:val="20"/>
                <w:lang w:eastAsia="it-IT"/>
              </w:rPr>
              <w:t>carica ricoperta</w:t>
            </w:r>
          </w:p>
        </w:tc>
      </w:tr>
      <w:tr w:rsidR="00E4379C" w:rsidTr="00E4379C">
        <w:tc>
          <w:tcPr>
            <w:tcW w:w="2407" w:type="dxa"/>
          </w:tcPr>
          <w:p w:rsidR="00E4379C" w:rsidRDefault="00E4379C" w:rsidP="000404D9">
            <w:pPr>
              <w:spacing w:after="0" w:line="240" w:lineRule="auto"/>
              <w:jc w:val="both"/>
              <w:rPr>
                <w:rFonts w:ascii="Tahoma" w:eastAsia="Verdana,Bold" w:hAnsi="Tahoma" w:cs="Tahoma"/>
                <w:bCs/>
                <w:sz w:val="20"/>
                <w:szCs w:val="20"/>
                <w:lang w:eastAsia="it-IT"/>
              </w:rPr>
            </w:pPr>
          </w:p>
        </w:tc>
        <w:tc>
          <w:tcPr>
            <w:tcW w:w="2407" w:type="dxa"/>
          </w:tcPr>
          <w:p w:rsidR="00E4379C" w:rsidRDefault="00E4379C" w:rsidP="000404D9">
            <w:pPr>
              <w:spacing w:after="0" w:line="240" w:lineRule="auto"/>
              <w:jc w:val="both"/>
              <w:rPr>
                <w:rFonts w:ascii="Tahoma" w:eastAsia="Verdana,Bold" w:hAnsi="Tahoma" w:cs="Tahoma"/>
                <w:bCs/>
                <w:sz w:val="20"/>
                <w:szCs w:val="20"/>
                <w:lang w:eastAsia="it-IT"/>
              </w:rPr>
            </w:pPr>
          </w:p>
        </w:tc>
        <w:tc>
          <w:tcPr>
            <w:tcW w:w="2407" w:type="dxa"/>
          </w:tcPr>
          <w:p w:rsidR="00E4379C" w:rsidRDefault="00E4379C" w:rsidP="000404D9">
            <w:pPr>
              <w:spacing w:after="0" w:line="240" w:lineRule="auto"/>
              <w:jc w:val="both"/>
              <w:rPr>
                <w:rFonts w:ascii="Tahoma" w:eastAsia="Verdana,Bold" w:hAnsi="Tahoma" w:cs="Tahoma"/>
                <w:bCs/>
                <w:sz w:val="20"/>
                <w:szCs w:val="20"/>
                <w:lang w:eastAsia="it-IT"/>
              </w:rPr>
            </w:pPr>
          </w:p>
        </w:tc>
        <w:tc>
          <w:tcPr>
            <w:tcW w:w="2407" w:type="dxa"/>
          </w:tcPr>
          <w:p w:rsidR="00E4379C" w:rsidRDefault="00E4379C" w:rsidP="000404D9">
            <w:pPr>
              <w:spacing w:after="0" w:line="240" w:lineRule="auto"/>
              <w:jc w:val="both"/>
              <w:rPr>
                <w:rFonts w:ascii="Tahoma" w:eastAsia="Verdana,Bold" w:hAnsi="Tahoma" w:cs="Tahoma"/>
                <w:bCs/>
                <w:sz w:val="20"/>
                <w:szCs w:val="20"/>
                <w:lang w:eastAsia="it-IT"/>
              </w:rPr>
            </w:pPr>
          </w:p>
        </w:tc>
      </w:tr>
      <w:tr w:rsidR="00E4379C" w:rsidTr="00E4379C">
        <w:tc>
          <w:tcPr>
            <w:tcW w:w="2407" w:type="dxa"/>
          </w:tcPr>
          <w:p w:rsidR="00E4379C" w:rsidRDefault="00E4379C" w:rsidP="000404D9">
            <w:pPr>
              <w:spacing w:after="0" w:line="240" w:lineRule="auto"/>
              <w:jc w:val="both"/>
              <w:rPr>
                <w:rFonts w:ascii="Tahoma" w:eastAsia="Verdana,Bold" w:hAnsi="Tahoma" w:cs="Tahoma"/>
                <w:bCs/>
                <w:sz w:val="20"/>
                <w:szCs w:val="20"/>
                <w:lang w:eastAsia="it-IT"/>
              </w:rPr>
            </w:pPr>
          </w:p>
        </w:tc>
        <w:tc>
          <w:tcPr>
            <w:tcW w:w="2407" w:type="dxa"/>
          </w:tcPr>
          <w:p w:rsidR="00E4379C" w:rsidRDefault="00E4379C" w:rsidP="000404D9">
            <w:pPr>
              <w:spacing w:after="0" w:line="240" w:lineRule="auto"/>
              <w:jc w:val="both"/>
              <w:rPr>
                <w:rFonts w:ascii="Tahoma" w:eastAsia="Verdana,Bold" w:hAnsi="Tahoma" w:cs="Tahoma"/>
                <w:bCs/>
                <w:sz w:val="20"/>
                <w:szCs w:val="20"/>
                <w:lang w:eastAsia="it-IT"/>
              </w:rPr>
            </w:pPr>
          </w:p>
        </w:tc>
        <w:tc>
          <w:tcPr>
            <w:tcW w:w="2407" w:type="dxa"/>
          </w:tcPr>
          <w:p w:rsidR="00E4379C" w:rsidRDefault="00E4379C" w:rsidP="000404D9">
            <w:pPr>
              <w:spacing w:after="0" w:line="240" w:lineRule="auto"/>
              <w:jc w:val="both"/>
              <w:rPr>
                <w:rFonts w:ascii="Tahoma" w:eastAsia="Verdana,Bold" w:hAnsi="Tahoma" w:cs="Tahoma"/>
                <w:bCs/>
                <w:sz w:val="20"/>
                <w:szCs w:val="20"/>
                <w:lang w:eastAsia="it-IT"/>
              </w:rPr>
            </w:pPr>
          </w:p>
        </w:tc>
        <w:tc>
          <w:tcPr>
            <w:tcW w:w="2407" w:type="dxa"/>
          </w:tcPr>
          <w:p w:rsidR="00E4379C" w:rsidRDefault="00E4379C" w:rsidP="000404D9">
            <w:pPr>
              <w:spacing w:after="0" w:line="240" w:lineRule="auto"/>
              <w:jc w:val="both"/>
              <w:rPr>
                <w:rFonts w:ascii="Tahoma" w:eastAsia="Verdana,Bold" w:hAnsi="Tahoma" w:cs="Tahoma"/>
                <w:bCs/>
                <w:sz w:val="20"/>
                <w:szCs w:val="20"/>
                <w:lang w:eastAsia="it-IT"/>
              </w:rPr>
            </w:pPr>
          </w:p>
        </w:tc>
      </w:tr>
      <w:tr w:rsidR="00E4379C" w:rsidTr="00E4379C">
        <w:tc>
          <w:tcPr>
            <w:tcW w:w="2407" w:type="dxa"/>
          </w:tcPr>
          <w:p w:rsidR="00E4379C" w:rsidRDefault="00E4379C" w:rsidP="000404D9">
            <w:pPr>
              <w:spacing w:after="0" w:line="240" w:lineRule="auto"/>
              <w:jc w:val="both"/>
              <w:rPr>
                <w:rFonts w:ascii="Tahoma" w:eastAsia="Verdana,Bold" w:hAnsi="Tahoma" w:cs="Tahoma"/>
                <w:bCs/>
                <w:sz w:val="20"/>
                <w:szCs w:val="20"/>
                <w:lang w:eastAsia="it-IT"/>
              </w:rPr>
            </w:pPr>
          </w:p>
        </w:tc>
        <w:tc>
          <w:tcPr>
            <w:tcW w:w="2407" w:type="dxa"/>
          </w:tcPr>
          <w:p w:rsidR="00E4379C" w:rsidRDefault="00E4379C" w:rsidP="000404D9">
            <w:pPr>
              <w:spacing w:after="0" w:line="240" w:lineRule="auto"/>
              <w:jc w:val="both"/>
              <w:rPr>
                <w:rFonts w:ascii="Tahoma" w:eastAsia="Verdana,Bold" w:hAnsi="Tahoma" w:cs="Tahoma"/>
                <w:bCs/>
                <w:sz w:val="20"/>
                <w:szCs w:val="20"/>
                <w:lang w:eastAsia="it-IT"/>
              </w:rPr>
            </w:pPr>
          </w:p>
        </w:tc>
        <w:tc>
          <w:tcPr>
            <w:tcW w:w="2407" w:type="dxa"/>
          </w:tcPr>
          <w:p w:rsidR="00E4379C" w:rsidRDefault="00E4379C" w:rsidP="000404D9">
            <w:pPr>
              <w:spacing w:after="0" w:line="240" w:lineRule="auto"/>
              <w:jc w:val="both"/>
              <w:rPr>
                <w:rFonts w:ascii="Tahoma" w:eastAsia="Verdana,Bold" w:hAnsi="Tahoma" w:cs="Tahoma"/>
                <w:bCs/>
                <w:sz w:val="20"/>
                <w:szCs w:val="20"/>
                <w:lang w:eastAsia="it-IT"/>
              </w:rPr>
            </w:pPr>
          </w:p>
        </w:tc>
        <w:tc>
          <w:tcPr>
            <w:tcW w:w="2407" w:type="dxa"/>
          </w:tcPr>
          <w:p w:rsidR="00E4379C" w:rsidRDefault="00E4379C" w:rsidP="000404D9">
            <w:pPr>
              <w:spacing w:after="0" w:line="240" w:lineRule="auto"/>
              <w:jc w:val="both"/>
              <w:rPr>
                <w:rFonts w:ascii="Tahoma" w:eastAsia="Verdana,Bold" w:hAnsi="Tahoma" w:cs="Tahoma"/>
                <w:bCs/>
                <w:sz w:val="20"/>
                <w:szCs w:val="20"/>
                <w:lang w:eastAsia="it-IT"/>
              </w:rPr>
            </w:pPr>
          </w:p>
        </w:tc>
      </w:tr>
      <w:tr w:rsidR="00E4379C" w:rsidTr="00E4379C">
        <w:tc>
          <w:tcPr>
            <w:tcW w:w="2407" w:type="dxa"/>
          </w:tcPr>
          <w:p w:rsidR="00E4379C" w:rsidRDefault="00E4379C" w:rsidP="000404D9">
            <w:pPr>
              <w:spacing w:after="0" w:line="240" w:lineRule="auto"/>
              <w:jc w:val="both"/>
              <w:rPr>
                <w:rFonts w:ascii="Tahoma" w:eastAsia="Verdana,Bold" w:hAnsi="Tahoma" w:cs="Tahoma"/>
                <w:bCs/>
                <w:sz w:val="20"/>
                <w:szCs w:val="20"/>
                <w:lang w:eastAsia="it-IT"/>
              </w:rPr>
            </w:pPr>
          </w:p>
        </w:tc>
        <w:tc>
          <w:tcPr>
            <w:tcW w:w="2407" w:type="dxa"/>
          </w:tcPr>
          <w:p w:rsidR="00E4379C" w:rsidRDefault="00E4379C" w:rsidP="000404D9">
            <w:pPr>
              <w:spacing w:after="0" w:line="240" w:lineRule="auto"/>
              <w:jc w:val="both"/>
              <w:rPr>
                <w:rFonts w:ascii="Tahoma" w:eastAsia="Verdana,Bold" w:hAnsi="Tahoma" w:cs="Tahoma"/>
                <w:bCs/>
                <w:sz w:val="20"/>
                <w:szCs w:val="20"/>
                <w:lang w:eastAsia="it-IT"/>
              </w:rPr>
            </w:pPr>
          </w:p>
        </w:tc>
        <w:tc>
          <w:tcPr>
            <w:tcW w:w="2407" w:type="dxa"/>
          </w:tcPr>
          <w:p w:rsidR="00E4379C" w:rsidRDefault="00E4379C" w:rsidP="000404D9">
            <w:pPr>
              <w:spacing w:after="0" w:line="240" w:lineRule="auto"/>
              <w:jc w:val="both"/>
              <w:rPr>
                <w:rFonts w:ascii="Tahoma" w:eastAsia="Verdana,Bold" w:hAnsi="Tahoma" w:cs="Tahoma"/>
                <w:bCs/>
                <w:sz w:val="20"/>
                <w:szCs w:val="20"/>
                <w:lang w:eastAsia="it-IT"/>
              </w:rPr>
            </w:pPr>
          </w:p>
        </w:tc>
        <w:tc>
          <w:tcPr>
            <w:tcW w:w="2407" w:type="dxa"/>
          </w:tcPr>
          <w:p w:rsidR="00E4379C" w:rsidRDefault="00E4379C" w:rsidP="000404D9">
            <w:pPr>
              <w:spacing w:after="0" w:line="240" w:lineRule="auto"/>
              <w:jc w:val="both"/>
              <w:rPr>
                <w:rFonts w:ascii="Tahoma" w:eastAsia="Verdana,Bold" w:hAnsi="Tahoma" w:cs="Tahoma"/>
                <w:bCs/>
                <w:sz w:val="20"/>
                <w:szCs w:val="20"/>
                <w:lang w:eastAsia="it-IT"/>
              </w:rPr>
            </w:pPr>
          </w:p>
        </w:tc>
      </w:tr>
      <w:tr w:rsidR="00E4379C" w:rsidTr="00E4379C">
        <w:tc>
          <w:tcPr>
            <w:tcW w:w="2407" w:type="dxa"/>
          </w:tcPr>
          <w:p w:rsidR="00E4379C" w:rsidRDefault="00E4379C" w:rsidP="000404D9">
            <w:pPr>
              <w:spacing w:after="0" w:line="240" w:lineRule="auto"/>
              <w:jc w:val="both"/>
              <w:rPr>
                <w:rFonts w:ascii="Tahoma" w:eastAsia="Verdana,Bold" w:hAnsi="Tahoma" w:cs="Tahoma"/>
                <w:bCs/>
                <w:sz w:val="20"/>
                <w:szCs w:val="20"/>
                <w:lang w:eastAsia="it-IT"/>
              </w:rPr>
            </w:pPr>
          </w:p>
        </w:tc>
        <w:tc>
          <w:tcPr>
            <w:tcW w:w="2407" w:type="dxa"/>
          </w:tcPr>
          <w:p w:rsidR="00E4379C" w:rsidRDefault="00E4379C" w:rsidP="000404D9">
            <w:pPr>
              <w:spacing w:after="0" w:line="240" w:lineRule="auto"/>
              <w:jc w:val="both"/>
              <w:rPr>
                <w:rFonts w:ascii="Tahoma" w:eastAsia="Verdana,Bold" w:hAnsi="Tahoma" w:cs="Tahoma"/>
                <w:bCs/>
                <w:sz w:val="20"/>
                <w:szCs w:val="20"/>
                <w:lang w:eastAsia="it-IT"/>
              </w:rPr>
            </w:pPr>
          </w:p>
        </w:tc>
        <w:tc>
          <w:tcPr>
            <w:tcW w:w="2407" w:type="dxa"/>
          </w:tcPr>
          <w:p w:rsidR="00E4379C" w:rsidRDefault="00E4379C" w:rsidP="000404D9">
            <w:pPr>
              <w:spacing w:after="0" w:line="240" w:lineRule="auto"/>
              <w:jc w:val="both"/>
              <w:rPr>
                <w:rFonts w:ascii="Tahoma" w:eastAsia="Verdana,Bold" w:hAnsi="Tahoma" w:cs="Tahoma"/>
                <w:bCs/>
                <w:sz w:val="20"/>
                <w:szCs w:val="20"/>
                <w:lang w:eastAsia="it-IT"/>
              </w:rPr>
            </w:pPr>
          </w:p>
        </w:tc>
        <w:tc>
          <w:tcPr>
            <w:tcW w:w="2407" w:type="dxa"/>
          </w:tcPr>
          <w:p w:rsidR="00E4379C" w:rsidRDefault="00E4379C" w:rsidP="000404D9">
            <w:pPr>
              <w:spacing w:after="0" w:line="240" w:lineRule="auto"/>
              <w:jc w:val="both"/>
              <w:rPr>
                <w:rFonts w:ascii="Tahoma" w:eastAsia="Verdana,Bold" w:hAnsi="Tahoma" w:cs="Tahoma"/>
                <w:bCs/>
                <w:sz w:val="20"/>
                <w:szCs w:val="20"/>
                <w:lang w:eastAsia="it-IT"/>
              </w:rPr>
            </w:pPr>
          </w:p>
        </w:tc>
      </w:tr>
    </w:tbl>
    <w:p w:rsidR="000404D9" w:rsidRDefault="00E4379C" w:rsidP="000404D9">
      <w:pPr>
        <w:spacing w:after="0" w:line="240" w:lineRule="auto"/>
        <w:jc w:val="both"/>
        <w:rPr>
          <w:rFonts w:ascii="Tahoma" w:eastAsia="Verdana,Bold" w:hAnsi="Tahoma" w:cs="Tahoma"/>
          <w:bCs/>
          <w:sz w:val="20"/>
          <w:szCs w:val="20"/>
          <w:lang w:eastAsia="it-IT"/>
        </w:rPr>
      </w:pPr>
      <w:r>
        <w:rPr>
          <w:rFonts w:ascii="Tahoma" w:eastAsia="Verdana,Bold" w:hAnsi="Tahoma" w:cs="Tahoma"/>
          <w:bCs/>
          <w:sz w:val="20"/>
          <w:szCs w:val="20"/>
          <w:lang w:eastAsia="it-IT"/>
        </w:rPr>
        <w:t>(tagliare se la fattispecie non si è verificata)</w:t>
      </w:r>
    </w:p>
    <w:p w:rsidR="00E4379C" w:rsidRPr="000404D9" w:rsidRDefault="00E4379C" w:rsidP="000404D9">
      <w:pPr>
        <w:spacing w:after="0" w:line="240" w:lineRule="auto"/>
        <w:jc w:val="both"/>
        <w:rPr>
          <w:rFonts w:ascii="Tahoma" w:eastAsia="Verdana,Bold" w:hAnsi="Tahoma" w:cs="Tahoma"/>
          <w:bCs/>
          <w:sz w:val="20"/>
          <w:szCs w:val="20"/>
          <w:lang w:eastAsia="it-IT"/>
        </w:rPr>
      </w:pPr>
    </w:p>
    <w:p w:rsidR="00E4379C" w:rsidRDefault="00E4379C" w:rsidP="00E4379C">
      <w:pPr>
        <w:spacing w:after="0" w:line="240" w:lineRule="auto"/>
        <w:jc w:val="both"/>
        <w:rPr>
          <w:sz w:val="20"/>
          <w:szCs w:val="20"/>
        </w:rPr>
      </w:pPr>
      <w:r w:rsidRPr="00E4379C">
        <w:rPr>
          <w:sz w:val="16"/>
          <w:szCs w:val="16"/>
        </w:rPr>
        <w:fldChar w:fldCharType="begin">
          <w:ffData>
            <w:name w:val=""/>
            <w:enabled/>
            <w:calcOnExit w:val="0"/>
            <w:checkBox>
              <w:sizeAuto/>
              <w:default w:val="0"/>
            </w:checkBox>
          </w:ffData>
        </w:fldChar>
      </w:r>
      <w:r w:rsidRPr="00E4379C">
        <w:rPr>
          <w:sz w:val="16"/>
          <w:szCs w:val="16"/>
        </w:rPr>
        <w:instrText>FORMCHECKBOX</w:instrText>
      </w:r>
      <w:r w:rsidR="00146DFC">
        <w:rPr>
          <w:sz w:val="16"/>
          <w:szCs w:val="16"/>
        </w:rPr>
      </w:r>
      <w:r w:rsidR="00146DFC">
        <w:rPr>
          <w:sz w:val="16"/>
          <w:szCs w:val="16"/>
        </w:rPr>
        <w:fldChar w:fldCharType="separate"/>
      </w:r>
      <w:r w:rsidRPr="00E4379C">
        <w:rPr>
          <w:sz w:val="16"/>
          <w:szCs w:val="16"/>
        </w:rPr>
        <w:fldChar w:fldCharType="end"/>
      </w:r>
      <w:r w:rsidRPr="00E4379C">
        <w:rPr>
          <w:sz w:val="20"/>
          <w:szCs w:val="20"/>
        </w:rPr>
        <w:t xml:space="preserve">  </w:t>
      </w:r>
      <w:r>
        <w:rPr>
          <w:sz w:val="20"/>
          <w:szCs w:val="20"/>
        </w:rPr>
        <w:t>che i soggetti cessati dalla carica di cui al precedente punto non hanno subito condanne con sentenza definitiva o decreto penale di</w:t>
      </w:r>
      <w:r w:rsidR="00830350">
        <w:rPr>
          <w:sz w:val="20"/>
          <w:szCs w:val="20"/>
        </w:rPr>
        <w:t xml:space="preserve"> </w:t>
      </w:r>
      <w:r>
        <w:rPr>
          <w:sz w:val="20"/>
          <w:szCs w:val="20"/>
        </w:rPr>
        <w:t xml:space="preserve">condanna divenuto irrevocabile o sentenza di applicazione della pena su richiesta ai sensi dell’articolo 444 del codice di procedura penale per uno dei reati indicati all’art. 80, comma 1, </w:t>
      </w:r>
      <w:proofErr w:type="spellStart"/>
      <w:r>
        <w:rPr>
          <w:sz w:val="20"/>
          <w:szCs w:val="20"/>
        </w:rPr>
        <w:t>lett</w:t>
      </w:r>
      <w:proofErr w:type="spellEnd"/>
      <w:r>
        <w:rPr>
          <w:sz w:val="20"/>
          <w:szCs w:val="20"/>
        </w:rPr>
        <w:t xml:space="preserve">. a), b), b-bis), c), d), e), f) e g) del </w:t>
      </w:r>
      <w:proofErr w:type="spellStart"/>
      <w:proofErr w:type="gramStart"/>
      <w:r>
        <w:rPr>
          <w:sz w:val="20"/>
          <w:szCs w:val="20"/>
        </w:rPr>
        <w:t>D.Lgs</w:t>
      </w:r>
      <w:proofErr w:type="spellEnd"/>
      <w:proofErr w:type="gramEnd"/>
      <w:r>
        <w:rPr>
          <w:sz w:val="20"/>
          <w:szCs w:val="20"/>
        </w:rPr>
        <w:t xml:space="preserve"> 50/2016</w:t>
      </w:r>
    </w:p>
    <w:p w:rsidR="00E4379C" w:rsidRDefault="00E4379C" w:rsidP="00E4379C">
      <w:pPr>
        <w:spacing w:after="0" w:line="240" w:lineRule="auto"/>
        <w:jc w:val="both"/>
        <w:rPr>
          <w:sz w:val="20"/>
          <w:szCs w:val="20"/>
        </w:rPr>
      </w:pPr>
    </w:p>
    <w:p w:rsidR="00E4379C" w:rsidRPr="000404D9" w:rsidRDefault="00E4379C" w:rsidP="00E4379C">
      <w:pPr>
        <w:spacing w:after="0" w:line="240" w:lineRule="auto"/>
        <w:jc w:val="both"/>
        <w:rPr>
          <w:sz w:val="20"/>
          <w:szCs w:val="20"/>
        </w:rPr>
      </w:pPr>
      <w:r>
        <w:rPr>
          <w:sz w:val="20"/>
          <w:szCs w:val="20"/>
        </w:rPr>
        <w:t>oppure</w:t>
      </w:r>
    </w:p>
    <w:p w:rsidR="00E4379C" w:rsidRPr="000404D9" w:rsidRDefault="00E4379C" w:rsidP="00E4379C">
      <w:pPr>
        <w:spacing w:after="0" w:line="240" w:lineRule="auto"/>
        <w:ind w:left="720"/>
        <w:jc w:val="both"/>
        <w:rPr>
          <w:sz w:val="20"/>
          <w:szCs w:val="20"/>
        </w:rPr>
      </w:pPr>
    </w:p>
    <w:p w:rsidR="00E4379C" w:rsidRDefault="00E4379C" w:rsidP="00E4379C">
      <w:pPr>
        <w:spacing w:after="0" w:line="240" w:lineRule="auto"/>
        <w:jc w:val="both"/>
        <w:rPr>
          <w:sz w:val="20"/>
          <w:szCs w:val="20"/>
        </w:rPr>
      </w:pPr>
      <w:r w:rsidRPr="000404D9">
        <w:rPr>
          <w:sz w:val="16"/>
          <w:szCs w:val="16"/>
        </w:rPr>
        <w:fldChar w:fldCharType="begin">
          <w:ffData>
            <w:name w:val=""/>
            <w:enabled/>
            <w:calcOnExit w:val="0"/>
            <w:checkBox>
              <w:sizeAuto/>
              <w:default w:val="0"/>
            </w:checkBox>
          </w:ffData>
        </w:fldChar>
      </w:r>
      <w:r w:rsidRPr="000404D9">
        <w:rPr>
          <w:sz w:val="16"/>
          <w:szCs w:val="16"/>
        </w:rPr>
        <w:instrText>FORMCHECKBOX</w:instrText>
      </w:r>
      <w:r w:rsidR="00146DFC">
        <w:rPr>
          <w:sz w:val="16"/>
          <w:szCs w:val="16"/>
        </w:rPr>
      </w:r>
      <w:r w:rsidR="00146DFC">
        <w:rPr>
          <w:sz w:val="16"/>
          <w:szCs w:val="16"/>
        </w:rPr>
        <w:fldChar w:fldCharType="separate"/>
      </w:r>
      <w:r w:rsidRPr="000404D9">
        <w:rPr>
          <w:sz w:val="16"/>
          <w:szCs w:val="16"/>
        </w:rPr>
        <w:fldChar w:fldCharType="end"/>
      </w:r>
      <w:r w:rsidRPr="000404D9">
        <w:rPr>
          <w:sz w:val="20"/>
          <w:szCs w:val="20"/>
        </w:rPr>
        <w:t xml:space="preserve"> </w:t>
      </w:r>
      <w:r>
        <w:rPr>
          <w:sz w:val="20"/>
          <w:szCs w:val="20"/>
        </w:rPr>
        <w:t xml:space="preserve">che avendo il sig. ______________________________________________, subito condanna con sentenza definitiva o decreto penale di condanna divenuto irrevocabile o sentenza di applicazione della pena u richiesta ai sensi dell’articolo 4444 del codice di procedura penale per uno dei reati indicati all’art. 80, comma 1, </w:t>
      </w:r>
      <w:proofErr w:type="spellStart"/>
      <w:r>
        <w:rPr>
          <w:sz w:val="20"/>
          <w:szCs w:val="20"/>
        </w:rPr>
        <w:t>lett</w:t>
      </w:r>
      <w:proofErr w:type="spellEnd"/>
      <w:r>
        <w:rPr>
          <w:sz w:val="20"/>
          <w:szCs w:val="20"/>
        </w:rPr>
        <w:t xml:space="preserve">. a), b), b-bis), c), d), e), f) e g) del </w:t>
      </w:r>
      <w:proofErr w:type="spellStart"/>
      <w:r>
        <w:rPr>
          <w:sz w:val="20"/>
          <w:szCs w:val="20"/>
        </w:rPr>
        <w:t>D.Lgs</w:t>
      </w:r>
      <w:proofErr w:type="spellEnd"/>
      <w:r>
        <w:rPr>
          <w:sz w:val="20"/>
          <w:szCs w:val="20"/>
        </w:rPr>
        <w:t xml:space="preserve"> 50/2016, sono stati adottati i seguenti atti o misure di completa dissociazione dalla condotta penalmente sanzionata: (indicare atti/misure adottate)</w:t>
      </w:r>
    </w:p>
    <w:p w:rsidR="00444C4A" w:rsidRDefault="00444C4A" w:rsidP="00E4379C">
      <w:pPr>
        <w:spacing w:after="0" w:line="240" w:lineRule="auto"/>
        <w:jc w:val="both"/>
        <w:rPr>
          <w:sz w:val="20"/>
          <w:szCs w:val="20"/>
        </w:rPr>
      </w:pPr>
      <w:r>
        <w:rPr>
          <w:sz w:val="20"/>
          <w:szCs w:val="20"/>
        </w:rPr>
        <w:t>________________________________________________________________________________________________</w:t>
      </w:r>
    </w:p>
    <w:p w:rsidR="00E4379C" w:rsidRPr="000404D9" w:rsidRDefault="00E4379C" w:rsidP="00E4379C">
      <w:pPr>
        <w:spacing w:after="0" w:line="240" w:lineRule="auto"/>
        <w:jc w:val="both"/>
        <w:rPr>
          <w:sz w:val="20"/>
          <w:szCs w:val="20"/>
        </w:rPr>
      </w:pPr>
    </w:p>
    <w:p w:rsidR="00E4379C" w:rsidRDefault="00444C4A" w:rsidP="00444C4A">
      <w:pPr>
        <w:spacing w:after="0" w:line="240" w:lineRule="auto"/>
        <w:jc w:val="both"/>
        <w:rPr>
          <w:sz w:val="20"/>
          <w:szCs w:val="20"/>
        </w:rPr>
      </w:pPr>
      <w:r w:rsidRPr="00444C4A">
        <w:rPr>
          <w:sz w:val="16"/>
          <w:szCs w:val="16"/>
        </w:rPr>
        <w:fldChar w:fldCharType="begin">
          <w:ffData>
            <w:name w:val=""/>
            <w:enabled/>
            <w:calcOnExit w:val="0"/>
            <w:checkBox>
              <w:sizeAuto/>
              <w:default w:val="0"/>
            </w:checkBox>
          </w:ffData>
        </w:fldChar>
      </w:r>
      <w:r w:rsidRPr="00444C4A">
        <w:rPr>
          <w:sz w:val="16"/>
          <w:szCs w:val="16"/>
        </w:rPr>
        <w:instrText>FORMCHECKBOX</w:instrText>
      </w:r>
      <w:r w:rsidR="00146DFC">
        <w:rPr>
          <w:sz w:val="16"/>
          <w:szCs w:val="16"/>
        </w:rPr>
      </w:r>
      <w:r w:rsidR="00146DFC">
        <w:rPr>
          <w:sz w:val="16"/>
          <w:szCs w:val="16"/>
        </w:rPr>
        <w:fldChar w:fldCharType="separate"/>
      </w:r>
      <w:r w:rsidRPr="00444C4A">
        <w:rPr>
          <w:sz w:val="16"/>
          <w:szCs w:val="16"/>
        </w:rPr>
        <w:fldChar w:fldCharType="end"/>
      </w:r>
      <w:r w:rsidRPr="00444C4A">
        <w:rPr>
          <w:sz w:val="20"/>
          <w:szCs w:val="20"/>
        </w:rPr>
        <w:t xml:space="preserve">  che </w:t>
      </w:r>
      <w:r>
        <w:rPr>
          <w:sz w:val="20"/>
          <w:szCs w:val="20"/>
        </w:rPr>
        <w:t>non ci sono soggetti cessati dalla carica nell’anno antecedente la data di pubblicazione del bando di gara.</w:t>
      </w:r>
    </w:p>
    <w:p w:rsidR="00C25501" w:rsidRDefault="00C25501" w:rsidP="00444C4A">
      <w:pPr>
        <w:spacing w:after="0" w:line="240" w:lineRule="auto"/>
        <w:jc w:val="both"/>
        <w:rPr>
          <w:rFonts w:ascii="Tahoma" w:eastAsia="Verdana,Bold" w:hAnsi="Tahoma" w:cs="Tahoma"/>
          <w:bCs/>
          <w:sz w:val="20"/>
          <w:szCs w:val="20"/>
          <w:lang w:eastAsia="it-IT"/>
        </w:rPr>
      </w:pPr>
    </w:p>
    <w:p w:rsidR="00E4379C" w:rsidRDefault="00E4379C" w:rsidP="00444C4A">
      <w:pPr>
        <w:spacing w:after="0" w:line="240" w:lineRule="auto"/>
        <w:jc w:val="both"/>
        <w:rPr>
          <w:rFonts w:ascii="Tahoma" w:eastAsia="Verdana,Bold" w:hAnsi="Tahoma" w:cs="Tahoma"/>
          <w:bCs/>
          <w:sz w:val="20"/>
          <w:szCs w:val="20"/>
          <w:lang w:eastAsia="it-IT"/>
        </w:rPr>
      </w:pPr>
      <w:r w:rsidRPr="00444C4A">
        <w:rPr>
          <w:rFonts w:ascii="Tahoma" w:eastAsia="Verdana,Bold" w:hAnsi="Tahoma" w:cs="Tahoma"/>
          <w:bCs/>
          <w:sz w:val="20"/>
          <w:szCs w:val="20"/>
          <w:lang w:eastAsia="it-IT"/>
        </w:rPr>
        <w:t>(barrare la casella che interessa e/o tagliare se la fattispecie non si è verificata)</w:t>
      </w:r>
    </w:p>
    <w:p w:rsidR="00C25501" w:rsidRDefault="00C25501" w:rsidP="00444C4A">
      <w:pPr>
        <w:spacing w:after="0" w:line="240" w:lineRule="auto"/>
        <w:jc w:val="both"/>
        <w:rPr>
          <w:rFonts w:ascii="Tahoma" w:eastAsia="Verdana,Bold" w:hAnsi="Tahoma" w:cs="Tahoma"/>
          <w:bCs/>
          <w:sz w:val="20"/>
          <w:szCs w:val="20"/>
          <w:lang w:eastAsia="it-IT"/>
        </w:rPr>
      </w:pPr>
    </w:p>
    <w:p w:rsidR="00C25501" w:rsidRDefault="00C25501" w:rsidP="00C25501">
      <w:pPr>
        <w:pStyle w:val="Paragrafoelenco"/>
        <w:numPr>
          <w:ilvl w:val="1"/>
          <w:numId w:val="12"/>
        </w:numPr>
        <w:spacing w:after="0" w:line="240" w:lineRule="auto"/>
        <w:jc w:val="both"/>
        <w:rPr>
          <w:rFonts w:ascii="Tahoma" w:eastAsia="Verdana,Bold" w:hAnsi="Tahoma" w:cs="Tahoma"/>
          <w:bCs/>
          <w:sz w:val="20"/>
          <w:szCs w:val="20"/>
          <w:lang w:eastAsia="it-IT"/>
        </w:rPr>
      </w:pPr>
      <w:r w:rsidRPr="00C25501">
        <w:rPr>
          <w:rFonts w:ascii="Tahoma" w:eastAsia="Verdana,Bold" w:hAnsi="Tahoma" w:cs="Tahoma"/>
          <w:bCs/>
          <w:sz w:val="20"/>
          <w:szCs w:val="20"/>
          <w:lang w:eastAsia="it-IT"/>
        </w:rPr>
        <w:t>che non sussistono cause di decadenza, di sospensione o di divieto previste dall’articolo 67 del decreto legislativo 6 settembre 2011, n. 159 o tentativi di infiltrazione mafiosa di cui all’articolo 84, comma 4, del medesimo decreto. Fermo restando quanto previsto dagli articoli 88, comma 4-bis e 92, commi 2 e3, del decreto legislativo 6 settembre 2011, n. 159, con riferimento rispettivamente alle comunicazioni antimafia e alle informazioni antimafia;</w:t>
      </w:r>
    </w:p>
    <w:p w:rsidR="00C25501" w:rsidRDefault="00C25501" w:rsidP="00C25501">
      <w:pPr>
        <w:pStyle w:val="Paragrafoelenco"/>
        <w:numPr>
          <w:ilvl w:val="1"/>
          <w:numId w:val="12"/>
        </w:numPr>
        <w:spacing w:after="0" w:line="240" w:lineRule="auto"/>
        <w:jc w:val="both"/>
        <w:rPr>
          <w:rFonts w:ascii="Tahoma" w:eastAsia="Verdana,Bold" w:hAnsi="Tahoma" w:cs="Tahoma"/>
          <w:bCs/>
          <w:sz w:val="20"/>
          <w:szCs w:val="20"/>
          <w:lang w:eastAsia="it-IT"/>
        </w:rPr>
      </w:pPr>
      <w:r>
        <w:rPr>
          <w:rFonts w:ascii="Tahoma" w:eastAsia="Verdana,Bold" w:hAnsi="Tahoma" w:cs="Tahoma"/>
          <w:bCs/>
          <w:sz w:val="20"/>
          <w:szCs w:val="20"/>
          <w:lang w:eastAsia="it-IT"/>
        </w:rPr>
        <w:t>che la ditta rappresentata non ha commesso violazioni gravi, definitivamente accertate, rispetto agli obblighi relativi al pagamento delle imposte e tasse o dei contributi previdenziali, secondo la legislazione italiana o quella dello Stato in cui sono stabiliti; consapevole del fatto che costituiscono gravi violazioni quelle che comportano omesso pagamento di imposte e tasse superiore all’importo di cui all’art. 48-bis, commi 1 e 2-bis del decreto del Presidente della Repubblica 29 settembre 1973, n. 602; 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 (DURC) di cui all’articolo 8 del decreto del Ministero del lavoro e delle politiche sociali 30 gennaio 2015 pubblicato sulla Gazzetta Ufficiale n. 125 dl 1° giugno 2015;</w:t>
      </w:r>
    </w:p>
    <w:p w:rsidR="00C25501" w:rsidRDefault="00C25501" w:rsidP="00C25501">
      <w:pPr>
        <w:pStyle w:val="Paragrafoelenco"/>
        <w:numPr>
          <w:ilvl w:val="1"/>
          <w:numId w:val="12"/>
        </w:numPr>
        <w:spacing w:after="0" w:line="240" w:lineRule="auto"/>
        <w:jc w:val="both"/>
        <w:rPr>
          <w:rFonts w:ascii="Tahoma" w:eastAsia="Verdana,Bold" w:hAnsi="Tahoma" w:cs="Tahoma"/>
          <w:bCs/>
          <w:sz w:val="20"/>
          <w:szCs w:val="20"/>
          <w:lang w:eastAsia="it-IT"/>
        </w:rPr>
      </w:pPr>
      <w:r>
        <w:rPr>
          <w:rFonts w:ascii="Tahoma" w:eastAsia="Verdana,Bold" w:hAnsi="Tahoma" w:cs="Tahoma"/>
          <w:bCs/>
          <w:sz w:val="20"/>
          <w:szCs w:val="20"/>
          <w:lang w:eastAsia="it-IT"/>
        </w:rPr>
        <w:t xml:space="preserve">che la ditta rappresentata non ha commesso gravi infrazioni debitamente accertate alle norme in materia di salute e sicurezza sul lavoro, nonché agli obblighi di cui all’articolo 30, comma 3 del </w:t>
      </w:r>
      <w:proofErr w:type="spellStart"/>
      <w:proofErr w:type="gramStart"/>
      <w:r>
        <w:rPr>
          <w:rFonts w:ascii="Tahoma" w:eastAsia="Verdana,Bold" w:hAnsi="Tahoma" w:cs="Tahoma"/>
          <w:bCs/>
          <w:sz w:val="20"/>
          <w:szCs w:val="20"/>
          <w:lang w:eastAsia="it-IT"/>
        </w:rPr>
        <w:t>D.Lgs</w:t>
      </w:r>
      <w:proofErr w:type="gramEnd"/>
      <w:r>
        <w:rPr>
          <w:rFonts w:ascii="Tahoma" w:eastAsia="Verdana,Bold" w:hAnsi="Tahoma" w:cs="Tahoma"/>
          <w:bCs/>
          <w:sz w:val="20"/>
          <w:szCs w:val="20"/>
          <w:lang w:eastAsia="it-IT"/>
        </w:rPr>
        <w:t>.</w:t>
      </w:r>
      <w:proofErr w:type="spellEnd"/>
      <w:r>
        <w:rPr>
          <w:rFonts w:ascii="Tahoma" w:eastAsia="Verdana,Bold" w:hAnsi="Tahoma" w:cs="Tahoma"/>
          <w:bCs/>
          <w:sz w:val="20"/>
          <w:szCs w:val="20"/>
          <w:lang w:eastAsia="it-IT"/>
        </w:rPr>
        <w:t xml:space="preserve"> 50/2019;</w:t>
      </w:r>
    </w:p>
    <w:p w:rsidR="00C25501" w:rsidRDefault="00C25501" w:rsidP="00C25501">
      <w:pPr>
        <w:pStyle w:val="Paragrafoelenco"/>
        <w:numPr>
          <w:ilvl w:val="1"/>
          <w:numId w:val="12"/>
        </w:numPr>
        <w:spacing w:after="0" w:line="240" w:lineRule="auto"/>
        <w:jc w:val="both"/>
        <w:rPr>
          <w:rFonts w:ascii="Tahoma" w:eastAsia="Verdana,Bold" w:hAnsi="Tahoma" w:cs="Tahoma"/>
          <w:bCs/>
          <w:sz w:val="20"/>
          <w:szCs w:val="20"/>
          <w:lang w:eastAsia="it-IT"/>
        </w:rPr>
      </w:pPr>
      <w:r>
        <w:rPr>
          <w:rFonts w:ascii="Tahoma" w:eastAsia="Verdana,Bold" w:hAnsi="Tahoma" w:cs="Tahoma"/>
          <w:bCs/>
          <w:sz w:val="20"/>
          <w:szCs w:val="20"/>
          <w:lang w:eastAsia="it-IT"/>
        </w:rPr>
        <w:t xml:space="preserve">che la ditta rappresentata non si trova in stato di fallimento, di liquidazione coatta, di concordato preventivo, salvo il caso di concordato con continuità aziendale, e che non è in corso un procedimento per la dichiarazione di una di tali situazioni, fermo restando quanto previsto dall’articolo 110 del </w:t>
      </w:r>
      <w:proofErr w:type="spellStart"/>
      <w:proofErr w:type="gramStart"/>
      <w:r>
        <w:rPr>
          <w:rFonts w:ascii="Tahoma" w:eastAsia="Verdana,Bold" w:hAnsi="Tahoma" w:cs="Tahoma"/>
          <w:bCs/>
          <w:sz w:val="20"/>
          <w:szCs w:val="20"/>
          <w:lang w:eastAsia="it-IT"/>
        </w:rPr>
        <w:t>D.Lgs</w:t>
      </w:r>
      <w:proofErr w:type="spellEnd"/>
      <w:proofErr w:type="gramEnd"/>
      <w:r>
        <w:rPr>
          <w:rFonts w:ascii="Tahoma" w:eastAsia="Verdana,Bold" w:hAnsi="Tahoma" w:cs="Tahoma"/>
          <w:bCs/>
          <w:sz w:val="20"/>
          <w:szCs w:val="20"/>
          <w:lang w:eastAsia="it-IT"/>
        </w:rPr>
        <w:t xml:space="preserve"> 50/2016;</w:t>
      </w:r>
    </w:p>
    <w:p w:rsidR="00C25501" w:rsidRDefault="00C25501" w:rsidP="00C25501">
      <w:pPr>
        <w:pStyle w:val="Paragrafoelenco"/>
        <w:numPr>
          <w:ilvl w:val="1"/>
          <w:numId w:val="12"/>
        </w:numPr>
        <w:spacing w:after="0" w:line="240" w:lineRule="auto"/>
        <w:jc w:val="both"/>
        <w:rPr>
          <w:rFonts w:ascii="Tahoma" w:eastAsia="Verdana,Bold" w:hAnsi="Tahoma" w:cs="Tahoma"/>
          <w:bCs/>
          <w:sz w:val="20"/>
          <w:szCs w:val="20"/>
          <w:lang w:eastAsia="it-IT"/>
        </w:rPr>
      </w:pPr>
      <w:r>
        <w:rPr>
          <w:rFonts w:ascii="Tahoma" w:eastAsia="Verdana,Bold" w:hAnsi="Tahoma" w:cs="Tahoma"/>
          <w:bCs/>
          <w:sz w:val="20"/>
          <w:szCs w:val="20"/>
          <w:lang w:eastAsia="it-IT"/>
        </w:rPr>
        <w:t>di non essersi reso colpevole di gravi illeciti professionali, tali da rendere dubbia la sua integrità o affidabilità;</w:t>
      </w:r>
      <w:r w:rsidR="004F349D">
        <w:rPr>
          <w:rFonts w:ascii="Tahoma" w:eastAsia="Verdana,Bold" w:hAnsi="Tahoma" w:cs="Tahoma"/>
          <w:bCs/>
          <w:sz w:val="20"/>
          <w:szCs w:val="20"/>
          <w:lang w:eastAsia="it-IT"/>
        </w:rPr>
        <w:t xml:space="preserve"> (Tra questi rientrano: le significative carenze nell’esecuzione di un precedente contratto di appalto o di concessione che ne hanno causato la risoluzione anticipata, non contestata in giudizio, ovvero confermata all’esito di un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sull’esclusione, la selezione o l’aggiudicazione ovvero l’omettere le informazioni dovute ai fini del corretto svolgimento della procedura di selezione)</w:t>
      </w:r>
    </w:p>
    <w:p w:rsidR="004F349D" w:rsidRDefault="004F349D" w:rsidP="00C25501">
      <w:pPr>
        <w:pStyle w:val="Paragrafoelenco"/>
        <w:numPr>
          <w:ilvl w:val="1"/>
          <w:numId w:val="12"/>
        </w:numPr>
        <w:spacing w:after="0" w:line="240" w:lineRule="auto"/>
        <w:jc w:val="both"/>
        <w:rPr>
          <w:rFonts w:ascii="Tahoma" w:eastAsia="Verdana,Bold" w:hAnsi="Tahoma" w:cs="Tahoma"/>
          <w:bCs/>
          <w:sz w:val="20"/>
          <w:szCs w:val="20"/>
          <w:lang w:eastAsia="it-IT"/>
        </w:rPr>
      </w:pPr>
      <w:r>
        <w:rPr>
          <w:rFonts w:ascii="Tahoma" w:eastAsia="Verdana,Bold" w:hAnsi="Tahoma" w:cs="Tahoma"/>
          <w:bCs/>
          <w:sz w:val="20"/>
          <w:szCs w:val="20"/>
          <w:lang w:eastAsia="it-IT"/>
        </w:rPr>
        <w:t xml:space="preserve">di non trovarsi in una situazione di conflitto di interesse, ai sensi dell’art. 42, comma 2, del </w:t>
      </w:r>
      <w:proofErr w:type="gramStart"/>
      <w:r>
        <w:rPr>
          <w:rFonts w:ascii="Tahoma" w:eastAsia="Verdana,Bold" w:hAnsi="Tahoma" w:cs="Tahoma"/>
          <w:bCs/>
          <w:sz w:val="20"/>
          <w:szCs w:val="20"/>
          <w:lang w:eastAsia="it-IT"/>
        </w:rPr>
        <w:t>D.Lgs</w:t>
      </w:r>
      <w:proofErr w:type="gramEnd"/>
      <w:r>
        <w:rPr>
          <w:rFonts w:ascii="Tahoma" w:eastAsia="Verdana,Bold" w:hAnsi="Tahoma" w:cs="Tahoma"/>
          <w:bCs/>
          <w:sz w:val="20"/>
          <w:szCs w:val="20"/>
          <w:lang w:eastAsia="it-IT"/>
        </w:rPr>
        <w:t>5/2016, non diversamente risolvibile</w:t>
      </w:r>
    </w:p>
    <w:p w:rsidR="004F349D" w:rsidRPr="0072144B" w:rsidRDefault="004F349D" w:rsidP="0072144B">
      <w:pPr>
        <w:pStyle w:val="Paragrafoelenco"/>
        <w:numPr>
          <w:ilvl w:val="1"/>
          <w:numId w:val="12"/>
        </w:numPr>
        <w:spacing w:after="0" w:line="240" w:lineRule="auto"/>
        <w:jc w:val="both"/>
        <w:rPr>
          <w:rFonts w:ascii="Tahoma" w:eastAsia="Verdana,Bold" w:hAnsi="Tahoma" w:cs="Tahoma"/>
          <w:bCs/>
          <w:sz w:val="20"/>
          <w:szCs w:val="20"/>
          <w:lang w:eastAsia="it-IT"/>
        </w:rPr>
      </w:pPr>
      <w:r w:rsidRPr="0072144B">
        <w:rPr>
          <w:rFonts w:ascii="Tahoma" w:eastAsia="Verdana,Bold" w:hAnsi="Tahoma" w:cs="Tahoma"/>
          <w:bCs/>
          <w:sz w:val="20"/>
          <w:szCs w:val="20"/>
          <w:lang w:eastAsia="it-IT"/>
        </w:rPr>
        <w:t xml:space="preserve">che nessun rappresentante od operatore della ditta è stato coinvolto nella preparazione della procedura d’appalto di cui all’articolo 67 del </w:t>
      </w:r>
      <w:proofErr w:type="spellStart"/>
      <w:proofErr w:type="gramStart"/>
      <w:r w:rsidRPr="0072144B">
        <w:rPr>
          <w:rFonts w:ascii="Tahoma" w:eastAsia="Verdana,Bold" w:hAnsi="Tahoma" w:cs="Tahoma"/>
          <w:bCs/>
          <w:sz w:val="20"/>
          <w:szCs w:val="20"/>
          <w:lang w:eastAsia="it-IT"/>
        </w:rPr>
        <w:t>D.Lgs</w:t>
      </w:r>
      <w:proofErr w:type="spellEnd"/>
      <w:proofErr w:type="gramEnd"/>
      <w:r w:rsidRPr="0072144B">
        <w:rPr>
          <w:rFonts w:ascii="Tahoma" w:eastAsia="Verdana,Bold" w:hAnsi="Tahoma" w:cs="Tahoma"/>
          <w:bCs/>
          <w:sz w:val="20"/>
          <w:szCs w:val="20"/>
          <w:lang w:eastAsia="it-IT"/>
        </w:rPr>
        <w:t xml:space="preserve"> 50/2016</w:t>
      </w:r>
    </w:p>
    <w:p w:rsidR="0072144B" w:rsidRDefault="00FF4ECB" w:rsidP="00C25501">
      <w:pPr>
        <w:pStyle w:val="Paragrafoelenco"/>
        <w:numPr>
          <w:ilvl w:val="1"/>
          <w:numId w:val="12"/>
        </w:numPr>
        <w:spacing w:after="0" w:line="240" w:lineRule="auto"/>
        <w:jc w:val="both"/>
        <w:rPr>
          <w:rFonts w:ascii="Tahoma" w:eastAsia="Verdana,Bold" w:hAnsi="Tahoma" w:cs="Tahoma"/>
          <w:bCs/>
          <w:sz w:val="20"/>
          <w:szCs w:val="20"/>
          <w:lang w:eastAsia="it-IT"/>
        </w:rPr>
      </w:pPr>
      <w:r>
        <w:rPr>
          <w:rFonts w:ascii="Tahoma" w:eastAsia="Verdana,Bold" w:hAnsi="Tahoma" w:cs="Tahoma"/>
          <w:bCs/>
          <w:sz w:val="20"/>
          <w:szCs w:val="20"/>
          <w:lang w:eastAsia="it-IT"/>
        </w:rPr>
        <w:t xml:space="preserve">che l’operatore economico rappresentato non è stato soggetto alla sanzione </w:t>
      </w:r>
      <w:proofErr w:type="spellStart"/>
      <w:r>
        <w:rPr>
          <w:rFonts w:ascii="Tahoma" w:eastAsia="Verdana,Bold" w:hAnsi="Tahoma" w:cs="Tahoma"/>
          <w:bCs/>
          <w:sz w:val="20"/>
          <w:szCs w:val="20"/>
          <w:lang w:eastAsia="it-IT"/>
        </w:rPr>
        <w:t>interdittiva</w:t>
      </w:r>
      <w:proofErr w:type="spellEnd"/>
      <w:r>
        <w:rPr>
          <w:rFonts w:ascii="Tahoma" w:eastAsia="Verdana,Bold" w:hAnsi="Tahoma" w:cs="Tahoma"/>
          <w:bCs/>
          <w:sz w:val="20"/>
          <w:szCs w:val="20"/>
          <w:lang w:eastAsia="it-IT"/>
        </w:rPr>
        <w:t xml:space="preserve"> di cui all’articolo 9, comma 2, lettera c) del decreto legislativo 8giugno 2001, n. 231 o ad altra sanzione che comporta i</w:t>
      </w:r>
      <w:r w:rsidR="009E1101">
        <w:rPr>
          <w:rFonts w:ascii="Tahoma" w:eastAsia="Verdana,Bold" w:hAnsi="Tahoma" w:cs="Tahoma"/>
          <w:bCs/>
          <w:sz w:val="20"/>
          <w:szCs w:val="20"/>
          <w:lang w:eastAsia="it-IT"/>
        </w:rPr>
        <w:t>l</w:t>
      </w:r>
      <w:r>
        <w:rPr>
          <w:rFonts w:ascii="Tahoma" w:eastAsia="Verdana,Bold" w:hAnsi="Tahoma" w:cs="Tahoma"/>
          <w:bCs/>
          <w:sz w:val="20"/>
          <w:szCs w:val="20"/>
          <w:lang w:eastAsia="it-IT"/>
        </w:rPr>
        <w:t xml:space="preserve"> divieto di contrarre con la pubblica amministrazione, compresi i provvedimenti di cui all’articolo 14 del decreto legislativo 9 aprile 2008, n. 81;</w:t>
      </w:r>
    </w:p>
    <w:p w:rsidR="00FF4ECB" w:rsidRDefault="00FF4ECB" w:rsidP="00C25501">
      <w:pPr>
        <w:pStyle w:val="Paragrafoelenco"/>
        <w:numPr>
          <w:ilvl w:val="1"/>
          <w:numId w:val="12"/>
        </w:numPr>
        <w:spacing w:after="0" w:line="240" w:lineRule="auto"/>
        <w:jc w:val="both"/>
        <w:rPr>
          <w:rFonts w:ascii="Tahoma" w:eastAsia="Verdana,Bold" w:hAnsi="Tahoma" w:cs="Tahoma"/>
          <w:bCs/>
          <w:sz w:val="20"/>
          <w:szCs w:val="20"/>
          <w:lang w:eastAsia="it-IT"/>
        </w:rPr>
      </w:pPr>
      <w:r>
        <w:rPr>
          <w:rFonts w:ascii="Tahoma" w:eastAsia="Verdana,Bold" w:hAnsi="Tahoma" w:cs="Tahoma"/>
          <w:bCs/>
          <w:sz w:val="20"/>
          <w:szCs w:val="20"/>
          <w:lang w:eastAsia="it-IT"/>
        </w:rPr>
        <w:t>che la ditta rappresentata non è iscritta nel casellario informatico tenuto dall’Osservatorio dell’ANAC per aver presentato false dichiarazioni o falsa documentazione ai fini del rilascio dell’attestazione di qualificazione, per il periodo durante il quale perdura l’iscrizione;</w:t>
      </w:r>
    </w:p>
    <w:p w:rsidR="00FF4ECB" w:rsidRDefault="00FF4ECB" w:rsidP="00C25501">
      <w:pPr>
        <w:pStyle w:val="Paragrafoelenco"/>
        <w:numPr>
          <w:ilvl w:val="1"/>
          <w:numId w:val="12"/>
        </w:numPr>
        <w:spacing w:after="0" w:line="240" w:lineRule="auto"/>
        <w:jc w:val="both"/>
        <w:rPr>
          <w:rFonts w:ascii="Tahoma" w:eastAsia="Verdana,Bold" w:hAnsi="Tahoma" w:cs="Tahoma"/>
          <w:bCs/>
          <w:sz w:val="20"/>
          <w:szCs w:val="20"/>
          <w:lang w:eastAsia="it-IT"/>
        </w:rPr>
      </w:pPr>
      <w:r>
        <w:rPr>
          <w:rFonts w:ascii="Tahoma" w:eastAsia="Verdana,Bold" w:hAnsi="Tahoma" w:cs="Tahoma"/>
          <w:bCs/>
          <w:sz w:val="20"/>
          <w:szCs w:val="20"/>
          <w:lang w:eastAsia="it-IT"/>
        </w:rPr>
        <w:t>che non è stato violato il divieto di intestazione fiduciaria di cui all’articolo 17 della legge 19 marzo 1990, n. 55</w:t>
      </w:r>
    </w:p>
    <w:p w:rsidR="00FF4ECB" w:rsidRDefault="00FF4ECB" w:rsidP="00C25501">
      <w:pPr>
        <w:pStyle w:val="Paragrafoelenco"/>
        <w:numPr>
          <w:ilvl w:val="1"/>
          <w:numId w:val="12"/>
        </w:numPr>
        <w:spacing w:after="0" w:line="240" w:lineRule="auto"/>
        <w:jc w:val="both"/>
        <w:rPr>
          <w:rFonts w:ascii="Tahoma" w:eastAsia="Verdana,Bold" w:hAnsi="Tahoma" w:cs="Tahoma"/>
          <w:bCs/>
          <w:sz w:val="20"/>
          <w:szCs w:val="20"/>
          <w:lang w:eastAsia="it-IT"/>
        </w:rPr>
      </w:pPr>
      <w:r>
        <w:rPr>
          <w:rFonts w:ascii="Tahoma" w:eastAsia="Verdana,Bold" w:hAnsi="Tahoma" w:cs="Tahoma"/>
          <w:bCs/>
          <w:sz w:val="20"/>
          <w:szCs w:val="20"/>
          <w:lang w:eastAsia="it-IT"/>
        </w:rPr>
        <w:t>che la ditta rappresentata è in regola con le norme che disciplinano il diritto al lavoro dei disabili (art. 17 L. 68/99) e che tale situazione di ottemperanza alla legge può essere certificata da:</w:t>
      </w:r>
    </w:p>
    <w:p w:rsidR="00FF4ECB" w:rsidRDefault="00FF4ECB" w:rsidP="00FF4ECB">
      <w:pPr>
        <w:spacing w:after="0" w:line="240" w:lineRule="auto"/>
        <w:ind w:left="708"/>
        <w:jc w:val="both"/>
        <w:rPr>
          <w:rFonts w:ascii="Tahoma" w:eastAsia="Verdana,Bold" w:hAnsi="Tahoma" w:cs="Tahoma"/>
          <w:bCs/>
          <w:sz w:val="20"/>
          <w:szCs w:val="20"/>
          <w:lang w:eastAsia="it-IT"/>
        </w:rPr>
      </w:pPr>
      <w:r>
        <w:rPr>
          <w:rFonts w:ascii="Tahoma" w:eastAsia="Verdana,Bold" w:hAnsi="Tahoma" w:cs="Tahoma"/>
          <w:bCs/>
          <w:sz w:val="20"/>
          <w:szCs w:val="20"/>
          <w:lang w:eastAsia="it-IT"/>
        </w:rPr>
        <w:t>_________________________________________________________________________________</w:t>
      </w:r>
    </w:p>
    <w:p w:rsidR="00FF4ECB" w:rsidRPr="00FF4ECB" w:rsidRDefault="00FF4ECB" w:rsidP="00FF4ECB">
      <w:pPr>
        <w:spacing w:after="0" w:line="240" w:lineRule="auto"/>
        <w:ind w:left="708"/>
        <w:jc w:val="both"/>
        <w:rPr>
          <w:rFonts w:ascii="Tahoma" w:eastAsia="Verdana,Bold" w:hAnsi="Tahoma" w:cs="Tahoma"/>
          <w:bCs/>
          <w:sz w:val="20"/>
          <w:szCs w:val="20"/>
          <w:lang w:eastAsia="it-IT"/>
        </w:rPr>
      </w:pPr>
      <w:r>
        <w:rPr>
          <w:rFonts w:ascii="Tahoma" w:eastAsia="Verdana,Bold" w:hAnsi="Tahoma" w:cs="Tahoma"/>
          <w:bCs/>
          <w:sz w:val="20"/>
          <w:szCs w:val="20"/>
          <w:lang w:eastAsia="it-IT"/>
        </w:rPr>
        <w:t>(indicare ufficio competente)</w:t>
      </w:r>
    </w:p>
    <w:p w:rsidR="00FF4ECB" w:rsidRDefault="00FF4ECB" w:rsidP="00FF4ECB">
      <w:pPr>
        <w:spacing w:after="0" w:line="240" w:lineRule="auto"/>
        <w:jc w:val="both"/>
        <w:rPr>
          <w:sz w:val="16"/>
          <w:szCs w:val="16"/>
        </w:rPr>
      </w:pPr>
    </w:p>
    <w:p w:rsidR="00FF4ECB" w:rsidRDefault="00FF4ECB" w:rsidP="00FF4ECB">
      <w:pPr>
        <w:spacing w:after="0" w:line="240" w:lineRule="auto"/>
        <w:ind w:firstLine="708"/>
        <w:jc w:val="both"/>
        <w:rPr>
          <w:sz w:val="20"/>
          <w:szCs w:val="20"/>
        </w:rPr>
      </w:pPr>
      <w:r w:rsidRPr="000404D9">
        <w:rPr>
          <w:sz w:val="16"/>
          <w:szCs w:val="16"/>
        </w:rPr>
        <w:fldChar w:fldCharType="begin">
          <w:ffData>
            <w:name w:val=""/>
            <w:enabled/>
            <w:calcOnExit w:val="0"/>
            <w:checkBox>
              <w:sizeAuto/>
              <w:default w:val="0"/>
            </w:checkBox>
          </w:ffData>
        </w:fldChar>
      </w:r>
      <w:r w:rsidRPr="000404D9">
        <w:rPr>
          <w:sz w:val="16"/>
          <w:szCs w:val="16"/>
        </w:rPr>
        <w:instrText>FORMCHECKBOX</w:instrText>
      </w:r>
      <w:r w:rsidR="00146DFC">
        <w:rPr>
          <w:sz w:val="16"/>
          <w:szCs w:val="16"/>
        </w:rPr>
      </w:r>
      <w:r w:rsidR="00146DFC">
        <w:rPr>
          <w:sz w:val="16"/>
          <w:szCs w:val="16"/>
        </w:rPr>
        <w:fldChar w:fldCharType="separate"/>
      </w:r>
      <w:r w:rsidRPr="000404D9">
        <w:rPr>
          <w:sz w:val="16"/>
          <w:szCs w:val="16"/>
        </w:rPr>
        <w:fldChar w:fldCharType="end"/>
      </w:r>
      <w:r w:rsidRPr="000404D9">
        <w:rPr>
          <w:sz w:val="20"/>
          <w:szCs w:val="20"/>
        </w:rPr>
        <w:t xml:space="preserve"> </w:t>
      </w:r>
      <w:r>
        <w:rPr>
          <w:sz w:val="20"/>
          <w:szCs w:val="20"/>
        </w:rPr>
        <w:t>che la propria impresa non è tenuta al rispetto delle norme che disciplinano il diritto al lavoro dei disabili, avendo alle dipendenze un numero di lavoratori inferiore a 15;</w:t>
      </w:r>
    </w:p>
    <w:p w:rsidR="00FF4ECB" w:rsidRDefault="00FF4ECB" w:rsidP="00FF4ECB">
      <w:pPr>
        <w:spacing w:after="0" w:line="240" w:lineRule="auto"/>
        <w:jc w:val="both"/>
        <w:rPr>
          <w:sz w:val="20"/>
          <w:szCs w:val="20"/>
        </w:rPr>
      </w:pPr>
    </w:p>
    <w:p w:rsidR="00FF4ECB" w:rsidRDefault="00FF4ECB" w:rsidP="00FF4ECB">
      <w:pPr>
        <w:spacing w:after="0" w:line="240" w:lineRule="auto"/>
        <w:jc w:val="both"/>
        <w:rPr>
          <w:sz w:val="20"/>
          <w:szCs w:val="20"/>
        </w:rPr>
      </w:pPr>
      <w:r>
        <w:rPr>
          <w:sz w:val="20"/>
          <w:szCs w:val="20"/>
        </w:rPr>
        <w:t xml:space="preserve">oppure </w:t>
      </w:r>
    </w:p>
    <w:p w:rsidR="00FF4ECB" w:rsidRPr="000404D9" w:rsidRDefault="00FF4ECB" w:rsidP="00FF4ECB">
      <w:pPr>
        <w:spacing w:after="0" w:line="240" w:lineRule="auto"/>
        <w:jc w:val="both"/>
        <w:rPr>
          <w:sz w:val="20"/>
          <w:szCs w:val="20"/>
        </w:rPr>
      </w:pPr>
    </w:p>
    <w:p w:rsidR="00FF4ECB" w:rsidRDefault="00FF4ECB" w:rsidP="00FF4ECB">
      <w:pPr>
        <w:spacing w:after="0" w:line="240" w:lineRule="auto"/>
        <w:ind w:firstLine="708"/>
        <w:jc w:val="both"/>
        <w:rPr>
          <w:sz w:val="20"/>
          <w:szCs w:val="20"/>
        </w:rPr>
      </w:pPr>
      <w:r w:rsidRPr="00444C4A">
        <w:rPr>
          <w:sz w:val="16"/>
          <w:szCs w:val="16"/>
        </w:rPr>
        <w:fldChar w:fldCharType="begin">
          <w:ffData>
            <w:name w:val=""/>
            <w:enabled/>
            <w:calcOnExit w:val="0"/>
            <w:checkBox>
              <w:sizeAuto/>
              <w:default w:val="0"/>
            </w:checkBox>
          </w:ffData>
        </w:fldChar>
      </w:r>
      <w:r w:rsidRPr="00444C4A">
        <w:rPr>
          <w:sz w:val="16"/>
          <w:szCs w:val="16"/>
        </w:rPr>
        <w:instrText>FORMCHECKBOX</w:instrText>
      </w:r>
      <w:r w:rsidR="00146DFC">
        <w:rPr>
          <w:sz w:val="16"/>
          <w:szCs w:val="16"/>
        </w:rPr>
      </w:r>
      <w:r w:rsidR="00146DFC">
        <w:rPr>
          <w:sz w:val="16"/>
          <w:szCs w:val="16"/>
        </w:rPr>
        <w:fldChar w:fldCharType="separate"/>
      </w:r>
      <w:r w:rsidRPr="00444C4A">
        <w:rPr>
          <w:sz w:val="16"/>
          <w:szCs w:val="16"/>
        </w:rPr>
        <w:fldChar w:fldCharType="end"/>
      </w:r>
      <w:r w:rsidRPr="00444C4A">
        <w:rPr>
          <w:sz w:val="20"/>
          <w:szCs w:val="20"/>
        </w:rPr>
        <w:t xml:space="preserve">  che </w:t>
      </w:r>
      <w:r>
        <w:rPr>
          <w:sz w:val="20"/>
          <w:szCs w:val="20"/>
        </w:rPr>
        <w:t>la propria impresa non è tenta al rispetto delle norme che disciplinano il diritto al lavoro dei disabili in quanto pur avendo alle dipendenze un numero di lavoratori compreso tra 15 e 35, non ha proceduto a nuove assunzioni dopo l’entrata in vigore della L. 68/99</w:t>
      </w:r>
    </w:p>
    <w:p w:rsidR="00FF4ECB" w:rsidRDefault="00FF4ECB" w:rsidP="00FF4ECB">
      <w:pPr>
        <w:spacing w:after="0" w:line="240" w:lineRule="auto"/>
        <w:ind w:firstLine="708"/>
        <w:jc w:val="both"/>
        <w:rPr>
          <w:sz w:val="20"/>
          <w:szCs w:val="20"/>
        </w:rPr>
      </w:pPr>
    </w:p>
    <w:p w:rsidR="00FF4ECB" w:rsidRDefault="00FF4ECB" w:rsidP="00FF4ECB">
      <w:pPr>
        <w:spacing w:after="0" w:line="240" w:lineRule="auto"/>
        <w:ind w:firstLine="708"/>
        <w:jc w:val="both"/>
        <w:rPr>
          <w:sz w:val="20"/>
          <w:szCs w:val="20"/>
        </w:rPr>
      </w:pPr>
      <w:r>
        <w:rPr>
          <w:sz w:val="20"/>
          <w:szCs w:val="20"/>
        </w:rPr>
        <w:lastRenderedPageBreak/>
        <w:t>(barrare la casella che interessa e/o togliere la fattispecie che non si è verificata)</w:t>
      </w:r>
    </w:p>
    <w:p w:rsidR="00FF4ECB" w:rsidRPr="000A4A91" w:rsidRDefault="00FF4ECB" w:rsidP="00FF4ECB">
      <w:pPr>
        <w:pStyle w:val="Paragrafoelenco"/>
        <w:numPr>
          <w:ilvl w:val="1"/>
          <w:numId w:val="12"/>
        </w:numPr>
        <w:spacing w:after="0" w:line="240" w:lineRule="auto"/>
        <w:jc w:val="both"/>
        <w:rPr>
          <w:rFonts w:ascii="Tahoma" w:eastAsia="Verdana,Bold" w:hAnsi="Tahoma" w:cs="Tahoma"/>
          <w:bCs/>
          <w:sz w:val="20"/>
          <w:szCs w:val="20"/>
          <w:lang w:eastAsia="it-IT"/>
        </w:rPr>
      </w:pPr>
      <w:r w:rsidRPr="000A4A91">
        <w:rPr>
          <w:rFonts w:ascii="Tahoma" w:eastAsia="Verdana,Bold" w:hAnsi="Tahoma" w:cs="Tahoma"/>
          <w:bCs/>
          <w:sz w:val="20"/>
          <w:szCs w:val="20"/>
          <w:lang w:eastAsia="it-IT"/>
        </w:rPr>
        <w:t>che, pur essendo stato vittima dei reati previsti e puniti dagli articoli 317 e 629 del codice penale aggravi ai sensi dell</w:t>
      </w:r>
      <w:r w:rsidR="000A4A91" w:rsidRPr="000A4A91">
        <w:rPr>
          <w:rFonts w:ascii="Tahoma" w:eastAsia="Verdana,Bold" w:hAnsi="Tahoma" w:cs="Tahoma"/>
          <w:bCs/>
          <w:sz w:val="20"/>
          <w:szCs w:val="20"/>
          <w:lang w:eastAsia="it-IT"/>
        </w:rPr>
        <w:t>’articolo 7 del decreto-legg</w:t>
      </w:r>
      <w:r w:rsidRPr="000A4A91">
        <w:rPr>
          <w:rFonts w:ascii="Tahoma" w:eastAsia="Verdana,Bold" w:hAnsi="Tahoma" w:cs="Tahoma"/>
          <w:bCs/>
          <w:sz w:val="20"/>
          <w:szCs w:val="20"/>
          <w:lang w:eastAsia="it-IT"/>
        </w:rPr>
        <w:t>e 13 maggio 1991, n. 152, convertito, con modificazioni, dalla legge 12 luglio 1991, n. 203 ha denunciato i fatti all’autorità giudiziaria (salvo che ricorrano i casi previsti dall’articolo 4, primo comma, della legge 24 novembre 1981 n. 689);</w:t>
      </w:r>
    </w:p>
    <w:p w:rsidR="000A4A91" w:rsidRDefault="000A4A91" w:rsidP="00FF4ECB">
      <w:pPr>
        <w:pStyle w:val="Paragrafoelenco"/>
        <w:numPr>
          <w:ilvl w:val="1"/>
          <w:numId w:val="12"/>
        </w:numPr>
        <w:spacing w:after="0" w:line="240" w:lineRule="auto"/>
        <w:jc w:val="both"/>
        <w:rPr>
          <w:rFonts w:ascii="Tahoma" w:eastAsia="Verdana,Bold" w:hAnsi="Tahoma" w:cs="Tahoma"/>
          <w:bCs/>
          <w:sz w:val="20"/>
          <w:szCs w:val="20"/>
          <w:lang w:eastAsia="it-IT"/>
        </w:rPr>
      </w:pPr>
      <w:r w:rsidRPr="000A4A91">
        <w:rPr>
          <w:rFonts w:ascii="Tahoma" w:eastAsia="Verdana,Bold" w:hAnsi="Tahoma" w:cs="Tahoma"/>
          <w:bCs/>
          <w:sz w:val="20"/>
          <w:szCs w:val="20"/>
          <w:lang w:eastAsia="it-IT"/>
        </w:rPr>
        <w:t xml:space="preserve"> che la ditta rappresentata non si trova rispetto ad un altro partecipante alla medesima procedura di affidamento</w:t>
      </w:r>
      <w:r>
        <w:rPr>
          <w:rFonts w:ascii="Tahoma" w:eastAsia="Verdana,Bold" w:hAnsi="Tahoma" w:cs="Tahoma"/>
          <w:bCs/>
          <w:sz w:val="20"/>
          <w:szCs w:val="20"/>
          <w:lang w:eastAsia="it-IT"/>
        </w:rPr>
        <w:t>, in una situazione di controllo di cui all’articolo 2359 del codice civile o in una qualsiasi relazione, anche di fatto, se la situazione di controllo o la elazione comporti che le offerte sono imputabili ad un unico centro decisionale</w:t>
      </w:r>
    </w:p>
    <w:p w:rsidR="000A4A91" w:rsidRDefault="000A4A91" w:rsidP="000A4A91">
      <w:pPr>
        <w:pStyle w:val="Paragrafoelenco"/>
        <w:spacing w:after="0" w:line="240" w:lineRule="auto"/>
        <w:jc w:val="both"/>
        <w:rPr>
          <w:rFonts w:ascii="Tahoma" w:eastAsia="Verdana,Bold" w:hAnsi="Tahoma" w:cs="Tahoma"/>
          <w:bCs/>
          <w:sz w:val="20"/>
          <w:szCs w:val="20"/>
          <w:lang w:eastAsia="it-IT"/>
        </w:rPr>
      </w:pPr>
    </w:p>
    <w:p w:rsidR="000A4A91" w:rsidRDefault="000A4A91" w:rsidP="000A4A91">
      <w:pPr>
        <w:pStyle w:val="Paragrafoelenco"/>
        <w:spacing w:after="0" w:line="240" w:lineRule="auto"/>
        <w:jc w:val="both"/>
        <w:rPr>
          <w:rFonts w:ascii="Tahoma" w:eastAsia="Verdana,Bold" w:hAnsi="Tahoma" w:cs="Tahoma"/>
          <w:bCs/>
          <w:sz w:val="20"/>
          <w:szCs w:val="20"/>
          <w:lang w:eastAsia="it-IT"/>
        </w:rPr>
      </w:pPr>
      <w:r>
        <w:rPr>
          <w:rFonts w:ascii="Tahoma" w:eastAsia="Verdana,Bold" w:hAnsi="Tahoma" w:cs="Tahoma"/>
          <w:bCs/>
          <w:sz w:val="20"/>
          <w:szCs w:val="20"/>
          <w:lang w:eastAsia="it-IT"/>
        </w:rPr>
        <w:t xml:space="preserve">oppure </w:t>
      </w:r>
    </w:p>
    <w:p w:rsidR="000A4A91" w:rsidRDefault="000A4A91" w:rsidP="000A4A91">
      <w:pPr>
        <w:pStyle w:val="Paragrafoelenco"/>
        <w:spacing w:after="0" w:line="240" w:lineRule="auto"/>
        <w:jc w:val="both"/>
        <w:rPr>
          <w:rFonts w:ascii="Tahoma" w:eastAsia="Verdana,Bold" w:hAnsi="Tahoma" w:cs="Tahoma"/>
          <w:bCs/>
          <w:sz w:val="20"/>
          <w:szCs w:val="20"/>
          <w:lang w:eastAsia="it-IT"/>
        </w:rPr>
      </w:pPr>
    </w:p>
    <w:p w:rsidR="000A4A91" w:rsidRDefault="000A4A91" w:rsidP="000A4A91">
      <w:pPr>
        <w:spacing w:after="0" w:line="240" w:lineRule="auto"/>
        <w:ind w:firstLine="708"/>
        <w:jc w:val="both"/>
        <w:rPr>
          <w:sz w:val="20"/>
          <w:szCs w:val="20"/>
        </w:rPr>
      </w:pPr>
      <w:r w:rsidRPr="00444C4A">
        <w:rPr>
          <w:sz w:val="16"/>
          <w:szCs w:val="16"/>
        </w:rPr>
        <w:fldChar w:fldCharType="begin">
          <w:ffData>
            <w:name w:val=""/>
            <w:enabled/>
            <w:calcOnExit w:val="0"/>
            <w:checkBox>
              <w:sizeAuto/>
              <w:default w:val="0"/>
            </w:checkBox>
          </w:ffData>
        </w:fldChar>
      </w:r>
      <w:r w:rsidRPr="00444C4A">
        <w:rPr>
          <w:sz w:val="16"/>
          <w:szCs w:val="16"/>
        </w:rPr>
        <w:instrText>FORMCHECKBOX</w:instrText>
      </w:r>
      <w:r w:rsidR="00146DFC">
        <w:rPr>
          <w:sz w:val="16"/>
          <w:szCs w:val="16"/>
        </w:rPr>
      </w:r>
      <w:r w:rsidR="00146DFC">
        <w:rPr>
          <w:sz w:val="16"/>
          <w:szCs w:val="16"/>
        </w:rPr>
        <w:fldChar w:fldCharType="separate"/>
      </w:r>
      <w:r w:rsidRPr="00444C4A">
        <w:rPr>
          <w:sz w:val="16"/>
          <w:szCs w:val="16"/>
        </w:rPr>
        <w:fldChar w:fldCharType="end"/>
      </w:r>
      <w:r w:rsidRPr="00444C4A">
        <w:rPr>
          <w:sz w:val="20"/>
          <w:szCs w:val="20"/>
        </w:rPr>
        <w:t xml:space="preserve">  che </w:t>
      </w:r>
      <w:r>
        <w:rPr>
          <w:sz w:val="20"/>
          <w:szCs w:val="20"/>
        </w:rPr>
        <w:t>sussiste un rapporto di controllo o collegamento ai sensi dell’art. 2359 CC con le seguenti ditte partecipanti alla presente gara:</w:t>
      </w:r>
    </w:p>
    <w:p w:rsidR="000A4A91" w:rsidRDefault="000A4A91" w:rsidP="000A4A91">
      <w:pPr>
        <w:spacing w:after="0" w:line="240" w:lineRule="auto"/>
        <w:ind w:firstLine="708"/>
        <w:jc w:val="both"/>
        <w:rPr>
          <w:sz w:val="20"/>
          <w:szCs w:val="20"/>
        </w:rPr>
      </w:pPr>
      <w:r>
        <w:rPr>
          <w:sz w:val="20"/>
          <w:szCs w:val="20"/>
        </w:rPr>
        <w:t>_____________________________________________________________________________________ e che le offerte presentate sono state formulate autonomamente e non sono imputabili ad un unico centro decisionale; a tal fine, la presente dichiarazione è corredata dai documenti, inseriti in separata busta chiusa, utili a dimostrare che la situazione di controllo non ha influito sulla formulazione dell’offerta;</w:t>
      </w:r>
    </w:p>
    <w:p w:rsidR="000A4A91" w:rsidRDefault="000A4A91" w:rsidP="000A4A91">
      <w:pPr>
        <w:spacing w:after="0" w:line="240" w:lineRule="auto"/>
        <w:ind w:firstLine="708"/>
        <w:jc w:val="both"/>
        <w:rPr>
          <w:sz w:val="20"/>
          <w:szCs w:val="20"/>
        </w:rPr>
      </w:pPr>
    </w:p>
    <w:p w:rsidR="000A4A91" w:rsidRDefault="000A4A91" w:rsidP="000A4A91">
      <w:pPr>
        <w:spacing w:after="0" w:line="240" w:lineRule="auto"/>
        <w:ind w:firstLine="708"/>
        <w:jc w:val="both"/>
        <w:rPr>
          <w:sz w:val="20"/>
          <w:szCs w:val="20"/>
        </w:rPr>
      </w:pPr>
      <w:r>
        <w:rPr>
          <w:sz w:val="20"/>
          <w:szCs w:val="20"/>
        </w:rPr>
        <w:t>(tagliare se la fattispecie non si è verificata)</w:t>
      </w:r>
    </w:p>
    <w:p w:rsidR="000A4A91" w:rsidRDefault="000A4A91" w:rsidP="000A4A91">
      <w:pPr>
        <w:pStyle w:val="Paragrafoelenco"/>
        <w:spacing w:after="0" w:line="240" w:lineRule="auto"/>
        <w:jc w:val="both"/>
        <w:rPr>
          <w:rFonts w:ascii="Tahoma" w:eastAsia="Verdana,Bold" w:hAnsi="Tahoma" w:cs="Tahoma"/>
          <w:bCs/>
          <w:sz w:val="20"/>
          <w:szCs w:val="20"/>
          <w:lang w:eastAsia="it-IT"/>
        </w:rPr>
      </w:pPr>
    </w:p>
    <w:p w:rsidR="000A4A91" w:rsidRDefault="000A4A91" w:rsidP="00FF4ECB">
      <w:pPr>
        <w:pStyle w:val="Paragrafoelenco"/>
        <w:numPr>
          <w:ilvl w:val="1"/>
          <w:numId w:val="12"/>
        </w:numPr>
        <w:spacing w:after="0" w:line="240" w:lineRule="auto"/>
        <w:jc w:val="both"/>
        <w:rPr>
          <w:rFonts w:ascii="Tahoma" w:eastAsia="Verdana,Bold" w:hAnsi="Tahoma" w:cs="Tahoma"/>
          <w:bCs/>
          <w:sz w:val="20"/>
          <w:szCs w:val="20"/>
          <w:lang w:eastAsia="it-IT"/>
        </w:rPr>
      </w:pPr>
      <w:r>
        <w:rPr>
          <w:rFonts w:ascii="Tahoma" w:eastAsia="Verdana,Bold" w:hAnsi="Tahoma" w:cs="Tahoma"/>
          <w:bCs/>
          <w:sz w:val="20"/>
          <w:szCs w:val="20"/>
          <w:lang w:eastAsia="it-IT"/>
        </w:rPr>
        <w:t xml:space="preserve">Di essere consapevole del fatto che la ditta può essere esclusa in qualunque momento della procedura di appalto, qualora risulti che la stessa si trova, a causa di atti compiuti o omessi prima o nel corso della procedura, in una delle situazioni di cui ai commi 1, 2, 4 e 5 dell’art. 80 del </w:t>
      </w:r>
      <w:proofErr w:type="spellStart"/>
      <w:proofErr w:type="gramStart"/>
      <w:r>
        <w:rPr>
          <w:rFonts w:ascii="Tahoma" w:eastAsia="Verdana,Bold" w:hAnsi="Tahoma" w:cs="Tahoma"/>
          <w:bCs/>
          <w:sz w:val="20"/>
          <w:szCs w:val="20"/>
          <w:lang w:eastAsia="it-IT"/>
        </w:rPr>
        <w:t>D.Lgs</w:t>
      </w:r>
      <w:proofErr w:type="spellEnd"/>
      <w:proofErr w:type="gramEnd"/>
      <w:r>
        <w:rPr>
          <w:rFonts w:ascii="Tahoma" w:eastAsia="Verdana,Bold" w:hAnsi="Tahoma" w:cs="Tahoma"/>
          <w:bCs/>
          <w:sz w:val="20"/>
          <w:szCs w:val="20"/>
          <w:lang w:eastAsia="it-IT"/>
        </w:rPr>
        <w:t xml:space="preserve"> 50/2016</w:t>
      </w:r>
    </w:p>
    <w:p w:rsidR="000A4A91" w:rsidRDefault="000A4A91" w:rsidP="000A4A91">
      <w:pPr>
        <w:spacing w:after="0" w:line="240" w:lineRule="auto"/>
        <w:jc w:val="both"/>
        <w:rPr>
          <w:rFonts w:ascii="Tahoma" w:eastAsia="Verdana,Bold" w:hAnsi="Tahoma" w:cs="Tahoma"/>
          <w:bCs/>
          <w:sz w:val="20"/>
          <w:szCs w:val="20"/>
          <w:lang w:eastAsia="it-IT"/>
        </w:rPr>
      </w:pPr>
    </w:p>
    <w:p w:rsidR="00FD2D46" w:rsidRDefault="000A4A91" w:rsidP="00FD2D46">
      <w:pPr>
        <w:pStyle w:val="Paragrafoelenco"/>
        <w:numPr>
          <w:ilvl w:val="0"/>
          <w:numId w:val="12"/>
        </w:numPr>
        <w:spacing w:after="0" w:line="240" w:lineRule="auto"/>
        <w:jc w:val="both"/>
        <w:rPr>
          <w:rFonts w:ascii="Tahoma" w:eastAsia="Verdana,Bold" w:hAnsi="Tahoma" w:cs="Tahoma"/>
          <w:bCs/>
          <w:sz w:val="20"/>
          <w:szCs w:val="20"/>
          <w:lang w:eastAsia="it-IT"/>
        </w:rPr>
      </w:pPr>
      <w:r>
        <w:rPr>
          <w:rFonts w:ascii="Tahoma" w:eastAsia="Verdana,Bold" w:hAnsi="Tahoma" w:cs="Tahoma"/>
          <w:bCs/>
          <w:sz w:val="20"/>
          <w:szCs w:val="20"/>
          <w:lang w:eastAsia="it-IT"/>
        </w:rPr>
        <w:t>Che il titolare (per le imprese individuali), i soci (per le società in nome collettivo), il socio di maggioranza (in caso di società con meno di quattro soci), i soci accomandatari (per le società in accomandita semplice)</w:t>
      </w:r>
      <w:r w:rsidR="00FD2D46">
        <w:rPr>
          <w:rFonts w:ascii="Tahoma" w:eastAsia="Verdana,Bold" w:hAnsi="Tahoma" w:cs="Tahoma"/>
          <w:bCs/>
          <w:sz w:val="20"/>
          <w:szCs w:val="20"/>
          <w:lang w:eastAsia="it-IT"/>
        </w:rPr>
        <w:t xml:space="preserve"> o gli amministratori muniti di rappresentanza (per altri tipo di società) sono i sigg</w:t>
      </w:r>
      <w:r w:rsidR="000D441D">
        <w:rPr>
          <w:rFonts w:ascii="Tahoma" w:eastAsia="Verdana,Bold" w:hAnsi="Tahoma" w:cs="Tahoma"/>
          <w:bCs/>
          <w:sz w:val="20"/>
          <w:szCs w:val="20"/>
          <w:lang w:eastAsia="it-IT"/>
        </w:rPr>
        <w:t>.</w:t>
      </w:r>
      <w:r w:rsidR="00FD2D46">
        <w:rPr>
          <w:rFonts w:ascii="Tahoma" w:eastAsia="Verdana,Bold" w:hAnsi="Tahoma" w:cs="Tahoma"/>
          <w:bCs/>
          <w:sz w:val="20"/>
          <w:szCs w:val="20"/>
          <w:lang w:eastAsia="it-IT"/>
        </w:rPr>
        <w:t>:</w:t>
      </w:r>
    </w:p>
    <w:p w:rsidR="00FD2D46" w:rsidRPr="00FD2D46" w:rsidRDefault="00FD2D46" w:rsidP="00FD2D46">
      <w:pPr>
        <w:spacing w:after="0" w:line="240" w:lineRule="auto"/>
        <w:jc w:val="both"/>
        <w:rPr>
          <w:rFonts w:ascii="Tahoma" w:eastAsia="Verdana,Bold" w:hAnsi="Tahoma" w:cs="Tahoma"/>
          <w:bCs/>
          <w:sz w:val="20"/>
          <w:szCs w:val="20"/>
          <w:lang w:eastAsia="it-IT"/>
        </w:rPr>
      </w:pPr>
    </w:p>
    <w:tbl>
      <w:tblPr>
        <w:tblStyle w:val="Grigliatabella"/>
        <w:tblW w:w="0" w:type="auto"/>
        <w:tblInd w:w="720" w:type="dxa"/>
        <w:tblLook w:val="04A0" w:firstRow="1" w:lastRow="0" w:firstColumn="1" w:lastColumn="0" w:noHBand="0" w:noVBand="1"/>
      </w:tblPr>
      <w:tblGrid>
        <w:gridCol w:w="2250"/>
        <w:gridCol w:w="2208"/>
        <w:gridCol w:w="2204"/>
        <w:gridCol w:w="2246"/>
      </w:tblGrid>
      <w:tr w:rsidR="00FA3ABC" w:rsidTr="007675BF">
        <w:tc>
          <w:tcPr>
            <w:tcW w:w="2407" w:type="dxa"/>
          </w:tcPr>
          <w:p w:rsidR="007675BF" w:rsidRDefault="00FA3ABC" w:rsidP="00FF4ECB">
            <w:pPr>
              <w:pStyle w:val="Paragrafoelenco"/>
              <w:spacing w:after="0" w:line="240" w:lineRule="auto"/>
              <w:ind w:left="0"/>
              <w:jc w:val="both"/>
              <w:rPr>
                <w:sz w:val="20"/>
                <w:szCs w:val="20"/>
              </w:rPr>
            </w:pPr>
            <w:r>
              <w:rPr>
                <w:sz w:val="20"/>
                <w:szCs w:val="20"/>
              </w:rPr>
              <w:t>Cognome e nome</w:t>
            </w:r>
          </w:p>
        </w:tc>
        <w:tc>
          <w:tcPr>
            <w:tcW w:w="2407" w:type="dxa"/>
          </w:tcPr>
          <w:p w:rsidR="007675BF" w:rsidRDefault="00FA3ABC" w:rsidP="00FF4ECB">
            <w:pPr>
              <w:pStyle w:val="Paragrafoelenco"/>
              <w:spacing w:after="0" w:line="240" w:lineRule="auto"/>
              <w:ind w:left="0"/>
              <w:jc w:val="both"/>
              <w:rPr>
                <w:sz w:val="20"/>
                <w:szCs w:val="20"/>
              </w:rPr>
            </w:pPr>
            <w:r>
              <w:rPr>
                <w:sz w:val="20"/>
                <w:szCs w:val="20"/>
              </w:rPr>
              <w:t>Nato a</w:t>
            </w:r>
          </w:p>
        </w:tc>
        <w:tc>
          <w:tcPr>
            <w:tcW w:w="2407" w:type="dxa"/>
          </w:tcPr>
          <w:p w:rsidR="007675BF" w:rsidRDefault="00FA3ABC" w:rsidP="00FF4ECB">
            <w:pPr>
              <w:pStyle w:val="Paragrafoelenco"/>
              <w:spacing w:after="0" w:line="240" w:lineRule="auto"/>
              <w:ind w:left="0"/>
              <w:jc w:val="both"/>
              <w:rPr>
                <w:sz w:val="20"/>
                <w:szCs w:val="20"/>
              </w:rPr>
            </w:pPr>
            <w:r>
              <w:rPr>
                <w:sz w:val="20"/>
                <w:szCs w:val="20"/>
              </w:rPr>
              <w:t>In data</w:t>
            </w:r>
          </w:p>
        </w:tc>
        <w:tc>
          <w:tcPr>
            <w:tcW w:w="2407" w:type="dxa"/>
          </w:tcPr>
          <w:p w:rsidR="007675BF" w:rsidRDefault="00FA3ABC" w:rsidP="00FF4ECB">
            <w:pPr>
              <w:pStyle w:val="Paragrafoelenco"/>
              <w:spacing w:after="0" w:line="240" w:lineRule="auto"/>
              <w:ind w:left="0"/>
              <w:jc w:val="both"/>
              <w:rPr>
                <w:sz w:val="20"/>
                <w:szCs w:val="20"/>
              </w:rPr>
            </w:pPr>
            <w:r>
              <w:rPr>
                <w:sz w:val="20"/>
                <w:szCs w:val="20"/>
              </w:rPr>
              <w:t>Carica ricoperta</w:t>
            </w:r>
          </w:p>
        </w:tc>
      </w:tr>
      <w:tr w:rsidR="00FA3ABC" w:rsidTr="007675BF">
        <w:tc>
          <w:tcPr>
            <w:tcW w:w="2407" w:type="dxa"/>
          </w:tcPr>
          <w:p w:rsidR="007675BF" w:rsidRDefault="007675BF" w:rsidP="00FF4ECB">
            <w:pPr>
              <w:pStyle w:val="Paragrafoelenco"/>
              <w:spacing w:after="0" w:line="240" w:lineRule="auto"/>
              <w:ind w:left="0"/>
              <w:jc w:val="both"/>
              <w:rPr>
                <w:sz w:val="20"/>
                <w:szCs w:val="20"/>
              </w:rPr>
            </w:pPr>
          </w:p>
        </w:tc>
        <w:tc>
          <w:tcPr>
            <w:tcW w:w="2407" w:type="dxa"/>
          </w:tcPr>
          <w:p w:rsidR="007675BF" w:rsidRDefault="007675BF" w:rsidP="00FF4ECB">
            <w:pPr>
              <w:pStyle w:val="Paragrafoelenco"/>
              <w:spacing w:after="0" w:line="240" w:lineRule="auto"/>
              <w:ind w:left="0"/>
              <w:jc w:val="both"/>
              <w:rPr>
                <w:sz w:val="20"/>
                <w:szCs w:val="20"/>
              </w:rPr>
            </w:pPr>
          </w:p>
        </w:tc>
        <w:tc>
          <w:tcPr>
            <w:tcW w:w="2407" w:type="dxa"/>
          </w:tcPr>
          <w:p w:rsidR="007675BF" w:rsidRDefault="007675BF" w:rsidP="00FF4ECB">
            <w:pPr>
              <w:pStyle w:val="Paragrafoelenco"/>
              <w:spacing w:after="0" w:line="240" w:lineRule="auto"/>
              <w:ind w:left="0"/>
              <w:jc w:val="both"/>
              <w:rPr>
                <w:sz w:val="20"/>
                <w:szCs w:val="20"/>
              </w:rPr>
            </w:pPr>
          </w:p>
        </w:tc>
        <w:tc>
          <w:tcPr>
            <w:tcW w:w="2407" w:type="dxa"/>
          </w:tcPr>
          <w:p w:rsidR="007675BF" w:rsidRDefault="007675BF" w:rsidP="00FF4ECB">
            <w:pPr>
              <w:pStyle w:val="Paragrafoelenco"/>
              <w:spacing w:after="0" w:line="240" w:lineRule="auto"/>
              <w:ind w:left="0"/>
              <w:jc w:val="both"/>
              <w:rPr>
                <w:sz w:val="20"/>
                <w:szCs w:val="20"/>
              </w:rPr>
            </w:pPr>
          </w:p>
        </w:tc>
      </w:tr>
      <w:tr w:rsidR="00FA3ABC" w:rsidTr="007675BF">
        <w:tc>
          <w:tcPr>
            <w:tcW w:w="2407" w:type="dxa"/>
          </w:tcPr>
          <w:p w:rsidR="007675BF" w:rsidRDefault="007675BF" w:rsidP="00FF4ECB">
            <w:pPr>
              <w:pStyle w:val="Paragrafoelenco"/>
              <w:spacing w:after="0" w:line="240" w:lineRule="auto"/>
              <w:ind w:left="0"/>
              <w:jc w:val="both"/>
              <w:rPr>
                <w:sz w:val="20"/>
                <w:szCs w:val="20"/>
              </w:rPr>
            </w:pPr>
          </w:p>
        </w:tc>
        <w:tc>
          <w:tcPr>
            <w:tcW w:w="2407" w:type="dxa"/>
          </w:tcPr>
          <w:p w:rsidR="007675BF" w:rsidRDefault="007675BF" w:rsidP="00FF4ECB">
            <w:pPr>
              <w:pStyle w:val="Paragrafoelenco"/>
              <w:spacing w:after="0" w:line="240" w:lineRule="auto"/>
              <w:ind w:left="0"/>
              <w:jc w:val="both"/>
              <w:rPr>
                <w:sz w:val="20"/>
                <w:szCs w:val="20"/>
              </w:rPr>
            </w:pPr>
          </w:p>
        </w:tc>
        <w:tc>
          <w:tcPr>
            <w:tcW w:w="2407" w:type="dxa"/>
          </w:tcPr>
          <w:p w:rsidR="007675BF" w:rsidRDefault="007675BF" w:rsidP="00FF4ECB">
            <w:pPr>
              <w:pStyle w:val="Paragrafoelenco"/>
              <w:spacing w:after="0" w:line="240" w:lineRule="auto"/>
              <w:ind w:left="0"/>
              <w:jc w:val="both"/>
              <w:rPr>
                <w:sz w:val="20"/>
                <w:szCs w:val="20"/>
              </w:rPr>
            </w:pPr>
          </w:p>
        </w:tc>
        <w:tc>
          <w:tcPr>
            <w:tcW w:w="2407" w:type="dxa"/>
          </w:tcPr>
          <w:p w:rsidR="007675BF" w:rsidRDefault="007675BF" w:rsidP="00FF4ECB">
            <w:pPr>
              <w:pStyle w:val="Paragrafoelenco"/>
              <w:spacing w:after="0" w:line="240" w:lineRule="auto"/>
              <w:ind w:left="0"/>
              <w:jc w:val="both"/>
              <w:rPr>
                <w:sz w:val="20"/>
                <w:szCs w:val="20"/>
              </w:rPr>
            </w:pPr>
          </w:p>
        </w:tc>
      </w:tr>
      <w:tr w:rsidR="00FA3ABC" w:rsidTr="007675BF">
        <w:tc>
          <w:tcPr>
            <w:tcW w:w="2407" w:type="dxa"/>
          </w:tcPr>
          <w:p w:rsidR="007675BF" w:rsidRDefault="007675BF" w:rsidP="00FF4ECB">
            <w:pPr>
              <w:pStyle w:val="Paragrafoelenco"/>
              <w:spacing w:after="0" w:line="240" w:lineRule="auto"/>
              <w:ind w:left="0"/>
              <w:jc w:val="both"/>
              <w:rPr>
                <w:sz w:val="20"/>
                <w:szCs w:val="20"/>
              </w:rPr>
            </w:pPr>
          </w:p>
        </w:tc>
        <w:tc>
          <w:tcPr>
            <w:tcW w:w="2407" w:type="dxa"/>
          </w:tcPr>
          <w:p w:rsidR="007675BF" w:rsidRDefault="007675BF" w:rsidP="00FF4ECB">
            <w:pPr>
              <w:pStyle w:val="Paragrafoelenco"/>
              <w:spacing w:after="0" w:line="240" w:lineRule="auto"/>
              <w:ind w:left="0"/>
              <w:jc w:val="both"/>
              <w:rPr>
                <w:sz w:val="20"/>
                <w:szCs w:val="20"/>
              </w:rPr>
            </w:pPr>
          </w:p>
        </w:tc>
        <w:tc>
          <w:tcPr>
            <w:tcW w:w="2407" w:type="dxa"/>
          </w:tcPr>
          <w:p w:rsidR="007675BF" w:rsidRDefault="007675BF" w:rsidP="00FF4ECB">
            <w:pPr>
              <w:pStyle w:val="Paragrafoelenco"/>
              <w:spacing w:after="0" w:line="240" w:lineRule="auto"/>
              <w:ind w:left="0"/>
              <w:jc w:val="both"/>
              <w:rPr>
                <w:sz w:val="20"/>
                <w:szCs w:val="20"/>
              </w:rPr>
            </w:pPr>
          </w:p>
        </w:tc>
        <w:tc>
          <w:tcPr>
            <w:tcW w:w="2407" w:type="dxa"/>
          </w:tcPr>
          <w:p w:rsidR="007675BF" w:rsidRDefault="007675BF" w:rsidP="00FF4ECB">
            <w:pPr>
              <w:pStyle w:val="Paragrafoelenco"/>
              <w:spacing w:after="0" w:line="240" w:lineRule="auto"/>
              <w:ind w:left="0"/>
              <w:jc w:val="both"/>
              <w:rPr>
                <w:sz w:val="20"/>
                <w:szCs w:val="20"/>
              </w:rPr>
            </w:pPr>
          </w:p>
        </w:tc>
      </w:tr>
      <w:tr w:rsidR="00FA3ABC" w:rsidTr="007675BF">
        <w:tc>
          <w:tcPr>
            <w:tcW w:w="2407" w:type="dxa"/>
          </w:tcPr>
          <w:p w:rsidR="007675BF" w:rsidRDefault="007675BF" w:rsidP="00FF4ECB">
            <w:pPr>
              <w:pStyle w:val="Paragrafoelenco"/>
              <w:spacing w:after="0" w:line="240" w:lineRule="auto"/>
              <w:ind w:left="0"/>
              <w:jc w:val="both"/>
              <w:rPr>
                <w:sz w:val="20"/>
                <w:szCs w:val="20"/>
              </w:rPr>
            </w:pPr>
          </w:p>
        </w:tc>
        <w:tc>
          <w:tcPr>
            <w:tcW w:w="2407" w:type="dxa"/>
          </w:tcPr>
          <w:p w:rsidR="007675BF" w:rsidRDefault="007675BF" w:rsidP="00FF4ECB">
            <w:pPr>
              <w:pStyle w:val="Paragrafoelenco"/>
              <w:spacing w:after="0" w:line="240" w:lineRule="auto"/>
              <w:ind w:left="0"/>
              <w:jc w:val="both"/>
              <w:rPr>
                <w:sz w:val="20"/>
                <w:szCs w:val="20"/>
              </w:rPr>
            </w:pPr>
          </w:p>
        </w:tc>
        <w:tc>
          <w:tcPr>
            <w:tcW w:w="2407" w:type="dxa"/>
          </w:tcPr>
          <w:p w:rsidR="007675BF" w:rsidRDefault="007675BF" w:rsidP="00FF4ECB">
            <w:pPr>
              <w:pStyle w:val="Paragrafoelenco"/>
              <w:spacing w:after="0" w:line="240" w:lineRule="auto"/>
              <w:ind w:left="0"/>
              <w:jc w:val="both"/>
              <w:rPr>
                <w:sz w:val="20"/>
                <w:szCs w:val="20"/>
              </w:rPr>
            </w:pPr>
          </w:p>
        </w:tc>
        <w:tc>
          <w:tcPr>
            <w:tcW w:w="2407" w:type="dxa"/>
          </w:tcPr>
          <w:p w:rsidR="007675BF" w:rsidRDefault="007675BF" w:rsidP="00FF4ECB">
            <w:pPr>
              <w:pStyle w:val="Paragrafoelenco"/>
              <w:spacing w:after="0" w:line="240" w:lineRule="auto"/>
              <w:ind w:left="0"/>
              <w:jc w:val="both"/>
              <w:rPr>
                <w:sz w:val="20"/>
                <w:szCs w:val="20"/>
              </w:rPr>
            </w:pPr>
          </w:p>
        </w:tc>
      </w:tr>
    </w:tbl>
    <w:p w:rsidR="00FF4ECB" w:rsidRPr="00FF4ECB" w:rsidRDefault="00FF4ECB" w:rsidP="00FF4ECB">
      <w:pPr>
        <w:pStyle w:val="Paragrafoelenco"/>
        <w:spacing w:after="0" w:line="240" w:lineRule="auto"/>
        <w:jc w:val="both"/>
        <w:rPr>
          <w:sz w:val="20"/>
          <w:szCs w:val="20"/>
        </w:rPr>
      </w:pPr>
    </w:p>
    <w:p w:rsidR="004F349D" w:rsidRDefault="004F349D" w:rsidP="004F349D">
      <w:pPr>
        <w:pStyle w:val="Paragrafoelenco"/>
        <w:spacing w:after="0" w:line="240" w:lineRule="auto"/>
        <w:jc w:val="both"/>
        <w:rPr>
          <w:rFonts w:ascii="Tahoma" w:eastAsia="Verdana,Bold" w:hAnsi="Tahoma" w:cs="Tahoma"/>
          <w:bCs/>
          <w:sz w:val="20"/>
          <w:szCs w:val="20"/>
          <w:lang w:eastAsia="it-IT"/>
        </w:rPr>
      </w:pPr>
    </w:p>
    <w:p w:rsidR="004F349D" w:rsidRDefault="00FA3ABC" w:rsidP="00FA3ABC">
      <w:pPr>
        <w:pStyle w:val="Paragrafoelenco"/>
        <w:numPr>
          <w:ilvl w:val="0"/>
          <w:numId w:val="12"/>
        </w:numPr>
        <w:spacing w:after="0" w:line="240" w:lineRule="auto"/>
        <w:jc w:val="both"/>
        <w:rPr>
          <w:rFonts w:ascii="Tahoma" w:eastAsia="Verdana,Bold" w:hAnsi="Tahoma" w:cs="Tahoma"/>
          <w:bCs/>
          <w:sz w:val="20"/>
          <w:szCs w:val="20"/>
          <w:lang w:eastAsia="it-IT"/>
        </w:rPr>
      </w:pPr>
      <w:r>
        <w:rPr>
          <w:rFonts w:ascii="Tahoma" w:eastAsia="Verdana,Bold" w:hAnsi="Tahoma" w:cs="Tahoma"/>
          <w:bCs/>
          <w:sz w:val="20"/>
          <w:szCs w:val="20"/>
          <w:lang w:eastAsia="it-IT"/>
        </w:rPr>
        <w:t>Che i direttori tecnici sono i sigg.:</w:t>
      </w:r>
    </w:p>
    <w:p w:rsidR="00FA3ABC" w:rsidRDefault="00FA3ABC" w:rsidP="00FA3ABC">
      <w:pPr>
        <w:pStyle w:val="Paragrafoelenco"/>
        <w:spacing w:after="0" w:line="240" w:lineRule="auto"/>
        <w:jc w:val="both"/>
        <w:rPr>
          <w:rFonts w:ascii="Tahoma" w:eastAsia="Verdana,Bold" w:hAnsi="Tahoma" w:cs="Tahoma"/>
          <w:bCs/>
          <w:sz w:val="20"/>
          <w:szCs w:val="20"/>
          <w:lang w:eastAsia="it-IT"/>
        </w:rPr>
      </w:pPr>
    </w:p>
    <w:tbl>
      <w:tblPr>
        <w:tblStyle w:val="Grigliatabella"/>
        <w:tblW w:w="0" w:type="auto"/>
        <w:tblInd w:w="720" w:type="dxa"/>
        <w:tblLook w:val="04A0" w:firstRow="1" w:lastRow="0" w:firstColumn="1" w:lastColumn="0" w:noHBand="0" w:noVBand="1"/>
      </w:tblPr>
      <w:tblGrid>
        <w:gridCol w:w="2997"/>
        <w:gridCol w:w="2956"/>
        <w:gridCol w:w="2955"/>
      </w:tblGrid>
      <w:tr w:rsidR="00FA3ABC" w:rsidTr="00FA3ABC">
        <w:tc>
          <w:tcPr>
            <w:tcW w:w="3209" w:type="dxa"/>
          </w:tcPr>
          <w:p w:rsidR="00FA3ABC" w:rsidRDefault="00FA3ABC" w:rsidP="00FA3ABC">
            <w:pPr>
              <w:pStyle w:val="Paragrafoelenco"/>
              <w:spacing w:after="0" w:line="240" w:lineRule="auto"/>
              <w:ind w:left="0"/>
              <w:jc w:val="both"/>
              <w:rPr>
                <w:rFonts w:ascii="Tahoma" w:eastAsia="Verdana,Bold" w:hAnsi="Tahoma" w:cs="Tahoma"/>
                <w:bCs/>
                <w:sz w:val="20"/>
                <w:szCs w:val="20"/>
                <w:lang w:eastAsia="it-IT"/>
              </w:rPr>
            </w:pPr>
            <w:r>
              <w:rPr>
                <w:rFonts w:ascii="Tahoma" w:eastAsia="Verdana,Bold" w:hAnsi="Tahoma" w:cs="Tahoma"/>
                <w:bCs/>
                <w:sz w:val="20"/>
                <w:szCs w:val="20"/>
                <w:lang w:eastAsia="it-IT"/>
              </w:rPr>
              <w:t>Cognome e nome</w:t>
            </w:r>
          </w:p>
        </w:tc>
        <w:tc>
          <w:tcPr>
            <w:tcW w:w="3209" w:type="dxa"/>
          </w:tcPr>
          <w:p w:rsidR="00FA3ABC" w:rsidRDefault="00FA3ABC" w:rsidP="00FA3ABC">
            <w:pPr>
              <w:pStyle w:val="Paragrafoelenco"/>
              <w:spacing w:after="0" w:line="240" w:lineRule="auto"/>
              <w:ind w:left="0"/>
              <w:jc w:val="both"/>
              <w:rPr>
                <w:rFonts w:ascii="Tahoma" w:eastAsia="Verdana,Bold" w:hAnsi="Tahoma" w:cs="Tahoma"/>
                <w:bCs/>
                <w:sz w:val="20"/>
                <w:szCs w:val="20"/>
                <w:lang w:eastAsia="it-IT"/>
              </w:rPr>
            </w:pPr>
            <w:r>
              <w:rPr>
                <w:rFonts w:ascii="Tahoma" w:eastAsia="Verdana,Bold" w:hAnsi="Tahoma" w:cs="Tahoma"/>
                <w:bCs/>
                <w:sz w:val="20"/>
                <w:szCs w:val="20"/>
                <w:lang w:eastAsia="it-IT"/>
              </w:rPr>
              <w:t>Nato a</w:t>
            </w:r>
          </w:p>
        </w:tc>
        <w:tc>
          <w:tcPr>
            <w:tcW w:w="3210" w:type="dxa"/>
          </w:tcPr>
          <w:p w:rsidR="00FA3ABC" w:rsidRDefault="00FA3ABC" w:rsidP="00FA3ABC">
            <w:pPr>
              <w:pStyle w:val="Paragrafoelenco"/>
              <w:spacing w:after="0" w:line="240" w:lineRule="auto"/>
              <w:ind w:left="0"/>
              <w:jc w:val="both"/>
              <w:rPr>
                <w:rFonts w:ascii="Tahoma" w:eastAsia="Verdana,Bold" w:hAnsi="Tahoma" w:cs="Tahoma"/>
                <w:bCs/>
                <w:sz w:val="20"/>
                <w:szCs w:val="20"/>
                <w:lang w:eastAsia="it-IT"/>
              </w:rPr>
            </w:pPr>
            <w:r>
              <w:rPr>
                <w:rFonts w:ascii="Tahoma" w:eastAsia="Verdana,Bold" w:hAnsi="Tahoma" w:cs="Tahoma"/>
                <w:bCs/>
                <w:sz w:val="20"/>
                <w:szCs w:val="20"/>
                <w:lang w:eastAsia="it-IT"/>
              </w:rPr>
              <w:t>In data</w:t>
            </w:r>
          </w:p>
        </w:tc>
      </w:tr>
      <w:tr w:rsidR="00FA3ABC" w:rsidTr="00FA3ABC">
        <w:tc>
          <w:tcPr>
            <w:tcW w:w="3209" w:type="dxa"/>
          </w:tcPr>
          <w:p w:rsidR="00FA3ABC" w:rsidRDefault="00FA3ABC" w:rsidP="00FA3ABC">
            <w:pPr>
              <w:pStyle w:val="Paragrafoelenco"/>
              <w:spacing w:after="0" w:line="240" w:lineRule="auto"/>
              <w:ind w:left="0"/>
              <w:jc w:val="both"/>
              <w:rPr>
                <w:rFonts w:ascii="Tahoma" w:eastAsia="Verdana,Bold" w:hAnsi="Tahoma" w:cs="Tahoma"/>
                <w:bCs/>
                <w:sz w:val="20"/>
                <w:szCs w:val="20"/>
                <w:lang w:eastAsia="it-IT"/>
              </w:rPr>
            </w:pPr>
          </w:p>
        </w:tc>
        <w:tc>
          <w:tcPr>
            <w:tcW w:w="3209" w:type="dxa"/>
          </w:tcPr>
          <w:p w:rsidR="00FA3ABC" w:rsidRDefault="00FA3ABC" w:rsidP="00FA3ABC">
            <w:pPr>
              <w:pStyle w:val="Paragrafoelenco"/>
              <w:spacing w:after="0" w:line="240" w:lineRule="auto"/>
              <w:ind w:left="0"/>
              <w:jc w:val="both"/>
              <w:rPr>
                <w:rFonts w:ascii="Tahoma" w:eastAsia="Verdana,Bold" w:hAnsi="Tahoma" w:cs="Tahoma"/>
                <w:bCs/>
                <w:sz w:val="20"/>
                <w:szCs w:val="20"/>
                <w:lang w:eastAsia="it-IT"/>
              </w:rPr>
            </w:pPr>
          </w:p>
        </w:tc>
        <w:tc>
          <w:tcPr>
            <w:tcW w:w="3210" w:type="dxa"/>
          </w:tcPr>
          <w:p w:rsidR="00FA3ABC" w:rsidRDefault="00FA3ABC" w:rsidP="00FA3ABC">
            <w:pPr>
              <w:pStyle w:val="Paragrafoelenco"/>
              <w:spacing w:after="0" w:line="240" w:lineRule="auto"/>
              <w:ind w:left="0"/>
              <w:jc w:val="both"/>
              <w:rPr>
                <w:rFonts w:ascii="Tahoma" w:eastAsia="Verdana,Bold" w:hAnsi="Tahoma" w:cs="Tahoma"/>
                <w:bCs/>
                <w:sz w:val="20"/>
                <w:szCs w:val="20"/>
                <w:lang w:eastAsia="it-IT"/>
              </w:rPr>
            </w:pPr>
          </w:p>
        </w:tc>
      </w:tr>
      <w:tr w:rsidR="00FA3ABC" w:rsidTr="00FA3ABC">
        <w:tc>
          <w:tcPr>
            <w:tcW w:w="3209" w:type="dxa"/>
          </w:tcPr>
          <w:p w:rsidR="00FA3ABC" w:rsidRDefault="00FA3ABC" w:rsidP="00FA3ABC">
            <w:pPr>
              <w:pStyle w:val="Paragrafoelenco"/>
              <w:spacing w:after="0" w:line="240" w:lineRule="auto"/>
              <w:ind w:left="0"/>
              <w:jc w:val="both"/>
              <w:rPr>
                <w:rFonts w:ascii="Tahoma" w:eastAsia="Verdana,Bold" w:hAnsi="Tahoma" w:cs="Tahoma"/>
                <w:bCs/>
                <w:sz w:val="20"/>
                <w:szCs w:val="20"/>
                <w:lang w:eastAsia="it-IT"/>
              </w:rPr>
            </w:pPr>
          </w:p>
        </w:tc>
        <w:tc>
          <w:tcPr>
            <w:tcW w:w="3209" w:type="dxa"/>
          </w:tcPr>
          <w:p w:rsidR="00FA3ABC" w:rsidRDefault="00FA3ABC" w:rsidP="00FA3ABC">
            <w:pPr>
              <w:pStyle w:val="Paragrafoelenco"/>
              <w:spacing w:after="0" w:line="240" w:lineRule="auto"/>
              <w:ind w:left="0"/>
              <w:jc w:val="both"/>
              <w:rPr>
                <w:rFonts w:ascii="Tahoma" w:eastAsia="Verdana,Bold" w:hAnsi="Tahoma" w:cs="Tahoma"/>
                <w:bCs/>
                <w:sz w:val="20"/>
                <w:szCs w:val="20"/>
                <w:lang w:eastAsia="it-IT"/>
              </w:rPr>
            </w:pPr>
          </w:p>
        </w:tc>
        <w:tc>
          <w:tcPr>
            <w:tcW w:w="3210" w:type="dxa"/>
          </w:tcPr>
          <w:p w:rsidR="00FA3ABC" w:rsidRDefault="00FA3ABC" w:rsidP="00FA3ABC">
            <w:pPr>
              <w:pStyle w:val="Paragrafoelenco"/>
              <w:spacing w:after="0" w:line="240" w:lineRule="auto"/>
              <w:ind w:left="0"/>
              <w:jc w:val="both"/>
              <w:rPr>
                <w:rFonts w:ascii="Tahoma" w:eastAsia="Verdana,Bold" w:hAnsi="Tahoma" w:cs="Tahoma"/>
                <w:bCs/>
                <w:sz w:val="20"/>
                <w:szCs w:val="20"/>
                <w:lang w:eastAsia="it-IT"/>
              </w:rPr>
            </w:pPr>
          </w:p>
        </w:tc>
      </w:tr>
      <w:tr w:rsidR="00FA3ABC" w:rsidTr="00FA3ABC">
        <w:tc>
          <w:tcPr>
            <w:tcW w:w="3209" w:type="dxa"/>
          </w:tcPr>
          <w:p w:rsidR="00FA3ABC" w:rsidRDefault="00FA3ABC" w:rsidP="00FA3ABC">
            <w:pPr>
              <w:pStyle w:val="Paragrafoelenco"/>
              <w:spacing w:after="0" w:line="240" w:lineRule="auto"/>
              <w:ind w:left="0"/>
              <w:jc w:val="both"/>
              <w:rPr>
                <w:rFonts w:ascii="Tahoma" w:eastAsia="Verdana,Bold" w:hAnsi="Tahoma" w:cs="Tahoma"/>
                <w:bCs/>
                <w:sz w:val="20"/>
                <w:szCs w:val="20"/>
                <w:lang w:eastAsia="it-IT"/>
              </w:rPr>
            </w:pPr>
          </w:p>
        </w:tc>
        <w:tc>
          <w:tcPr>
            <w:tcW w:w="3209" w:type="dxa"/>
          </w:tcPr>
          <w:p w:rsidR="00FA3ABC" w:rsidRDefault="00FA3ABC" w:rsidP="00FA3ABC">
            <w:pPr>
              <w:pStyle w:val="Paragrafoelenco"/>
              <w:spacing w:after="0" w:line="240" w:lineRule="auto"/>
              <w:ind w:left="0"/>
              <w:jc w:val="both"/>
              <w:rPr>
                <w:rFonts w:ascii="Tahoma" w:eastAsia="Verdana,Bold" w:hAnsi="Tahoma" w:cs="Tahoma"/>
                <w:bCs/>
                <w:sz w:val="20"/>
                <w:szCs w:val="20"/>
                <w:lang w:eastAsia="it-IT"/>
              </w:rPr>
            </w:pPr>
          </w:p>
        </w:tc>
        <w:tc>
          <w:tcPr>
            <w:tcW w:w="3210" w:type="dxa"/>
          </w:tcPr>
          <w:p w:rsidR="00FA3ABC" w:rsidRDefault="00FA3ABC" w:rsidP="00FA3ABC">
            <w:pPr>
              <w:pStyle w:val="Paragrafoelenco"/>
              <w:spacing w:after="0" w:line="240" w:lineRule="auto"/>
              <w:ind w:left="0"/>
              <w:jc w:val="both"/>
              <w:rPr>
                <w:rFonts w:ascii="Tahoma" w:eastAsia="Verdana,Bold" w:hAnsi="Tahoma" w:cs="Tahoma"/>
                <w:bCs/>
                <w:sz w:val="20"/>
                <w:szCs w:val="20"/>
                <w:lang w:eastAsia="it-IT"/>
              </w:rPr>
            </w:pPr>
          </w:p>
        </w:tc>
      </w:tr>
      <w:tr w:rsidR="00FA3ABC" w:rsidTr="00FA3ABC">
        <w:tc>
          <w:tcPr>
            <w:tcW w:w="3209" w:type="dxa"/>
          </w:tcPr>
          <w:p w:rsidR="00FA3ABC" w:rsidRDefault="00FA3ABC" w:rsidP="00FA3ABC">
            <w:pPr>
              <w:pStyle w:val="Paragrafoelenco"/>
              <w:spacing w:after="0" w:line="240" w:lineRule="auto"/>
              <w:ind w:left="0"/>
              <w:jc w:val="both"/>
              <w:rPr>
                <w:rFonts w:ascii="Tahoma" w:eastAsia="Verdana,Bold" w:hAnsi="Tahoma" w:cs="Tahoma"/>
                <w:bCs/>
                <w:sz w:val="20"/>
                <w:szCs w:val="20"/>
                <w:lang w:eastAsia="it-IT"/>
              </w:rPr>
            </w:pPr>
          </w:p>
        </w:tc>
        <w:tc>
          <w:tcPr>
            <w:tcW w:w="3209" w:type="dxa"/>
          </w:tcPr>
          <w:p w:rsidR="00FA3ABC" w:rsidRDefault="00FA3ABC" w:rsidP="00FA3ABC">
            <w:pPr>
              <w:pStyle w:val="Paragrafoelenco"/>
              <w:spacing w:after="0" w:line="240" w:lineRule="auto"/>
              <w:ind w:left="0"/>
              <w:jc w:val="both"/>
              <w:rPr>
                <w:rFonts w:ascii="Tahoma" w:eastAsia="Verdana,Bold" w:hAnsi="Tahoma" w:cs="Tahoma"/>
                <w:bCs/>
                <w:sz w:val="20"/>
                <w:szCs w:val="20"/>
                <w:lang w:eastAsia="it-IT"/>
              </w:rPr>
            </w:pPr>
          </w:p>
        </w:tc>
        <w:tc>
          <w:tcPr>
            <w:tcW w:w="3210" w:type="dxa"/>
          </w:tcPr>
          <w:p w:rsidR="00FA3ABC" w:rsidRDefault="00FA3ABC" w:rsidP="00FA3ABC">
            <w:pPr>
              <w:pStyle w:val="Paragrafoelenco"/>
              <w:spacing w:after="0" w:line="240" w:lineRule="auto"/>
              <w:ind w:left="0"/>
              <w:jc w:val="both"/>
              <w:rPr>
                <w:rFonts w:ascii="Tahoma" w:eastAsia="Verdana,Bold" w:hAnsi="Tahoma" w:cs="Tahoma"/>
                <w:bCs/>
                <w:sz w:val="20"/>
                <w:szCs w:val="20"/>
                <w:lang w:eastAsia="it-IT"/>
              </w:rPr>
            </w:pPr>
          </w:p>
        </w:tc>
      </w:tr>
    </w:tbl>
    <w:p w:rsidR="00FA3ABC" w:rsidRPr="00FA3ABC" w:rsidRDefault="00FA3ABC" w:rsidP="00FA3ABC">
      <w:pPr>
        <w:pStyle w:val="Paragrafoelenco"/>
        <w:spacing w:after="0" w:line="240" w:lineRule="auto"/>
        <w:jc w:val="both"/>
        <w:rPr>
          <w:rFonts w:ascii="Tahoma" w:eastAsia="Verdana,Bold" w:hAnsi="Tahoma" w:cs="Tahoma"/>
          <w:bCs/>
          <w:sz w:val="20"/>
          <w:szCs w:val="20"/>
          <w:lang w:eastAsia="it-IT"/>
        </w:rPr>
      </w:pPr>
    </w:p>
    <w:p w:rsidR="00C25501" w:rsidRDefault="00FA3ABC" w:rsidP="00FA3ABC">
      <w:pPr>
        <w:pStyle w:val="Paragrafoelenco"/>
        <w:numPr>
          <w:ilvl w:val="0"/>
          <w:numId w:val="12"/>
        </w:numPr>
        <w:spacing w:after="0" w:line="240" w:lineRule="auto"/>
        <w:jc w:val="both"/>
        <w:rPr>
          <w:rFonts w:ascii="Tahoma" w:eastAsia="Verdana,Bold" w:hAnsi="Tahoma" w:cs="Tahoma"/>
          <w:bCs/>
          <w:sz w:val="20"/>
          <w:szCs w:val="20"/>
          <w:lang w:eastAsia="it-IT"/>
        </w:rPr>
      </w:pPr>
      <w:r>
        <w:rPr>
          <w:rFonts w:ascii="Tahoma" w:eastAsia="Verdana,Bold" w:hAnsi="Tahoma" w:cs="Tahoma"/>
          <w:bCs/>
          <w:sz w:val="20"/>
          <w:szCs w:val="20"/>
          <w:lang w:eastAsia="it-IT"/>
        </w:rPr>
        <w:t>Che i membri, anche esterni, compresi institori e procuratori generali, con compiti di direzione di vigilanza o controllo, sono i sigg.:</w:t>
      </w:r>
    </w:p>
    <w:p w:rsidR="00FA3ABC" w:rsidRDefault="00FA3ABC" w:rsidP="00FA3ABC">
      <w:pPr>
        <w:pStyle w:val="Paragrafoelenco"/>
        <w:spacing w:after="0" w:line="240" w:lineRule="auto"/>
        <w:jc w:val="both"/>
        <w:rPr>
          <w:rFonts w:ascii="Tahoma" w:eastAsia="Verdana,Bold" w:hAnsi="Tahoma" w:cs="Tahoma"/>
          <w:bCs/>
          <w:sz w:val="20"/>
          <w:szCs w:val="20"/>
          <w:lang w:eastAsia="it-IT"/>
        </w:rPr>
      </w:pPr>
    </w:p>
    <w:tbl>
      <w:tblPr>
        <w:tblStyle w:val="Grigliatabella"/>
        <w:tblW w:w="0" w:type="auto"/>
        <w:tblInd w:w="720" w:type="dxa"/>
        <w:tblLook w:val="04A0" w:firstRow="1" w:lastRow="0" w:firstColumn="1" w:lastColumn="0" w:noHBand="0" w:noVBand="1"/>
      </w:tblPr>
      <w:tblGrid>
        <w:gridCol w:w="2252"/>
        <w:gridCol w:w="2206"/>
        <w:gridCol w:w="2203"/>
        <w:gridCol w:w="2247"/>
      </w:tblGrid>
      <w:tr w:rsidR="00FA3ABC" w:rsidTr="00FA3ABC">
        <w:tc>
          <w:tcPr>
            <w:tcW w:w="2407" w:type="dxa"/>
          </w:tcPr>
          <w:p w:rsidR="00FA3ABC" w:rsidRDefault="00FA3ABC" w:rsidP="00FA3ABC">
            <w:pPr>
              <w:pStyle w:val="Paragrafoelenco"/>
              <w:spacing w:after="0" w:line="240" w:lineRule="auto"/>
              <w:ind w:left="0"/>
              <w:jc w:val="both"/>
              <w:rPr>
                <w:rFonts w:ascii="Tahoma" w:eastAsia="Verdana,Bold" w:hAnsi="Tahoma" w:cs="Tahoma"/>
                <w:bCs/>
                <w:sz w:val="20"/>
                <w:szCs w:val="20"/>
                <w:lang w:eastAsia="it-IT"/>
              </w:rPr>
            </w:pPr>
            <w:r>
              <w:rPr>
                <w:rFonts w:ascii="Tahoma" w:eastAsia="Verdana,Bold" w:hAnsi="Tahoma" w:cs="Tahoma"/>
                <w:bCs/>
                <w:sz w:val="20"/>
                <w:szCs w:val="20"/>
                <w:lang w:eastAsia="it-IT"/>
              </w:rPr>
              <w:t>Cognome e nome</w:t>
            </w:r>
          </w:p>
        </w:tc>
        <w:tc>
          <w:tcPr>
            <w:tcW w:w="2407" w:type="dxa"/>
          </w:tcPr>
          <w:p w:rsidR="00FA3ABC" w:rsidRDefault="00FA3ABC" w:rsidP="00FA3ABC">
            <w:pPr>
              <w:pStyle w:val="Paragrafoelenco"/>
              <w:spacing w:after="0" w:line="240" w:lineRule="auto"/>
              <w:ind w:left="0"/>
              <w:jc w:val="both"/>
              <w:rPr>
                <w:rFonts w:ascii="Tahoma" w:eastAsia="Verdana,Bold" w:hAnsi="Tahoma" w:cs="Tahoma"/>
                <w:bCs/>
                <w:sz w:val="20"/>
                <w:szCs w:val="20"/>
                <w:lang w:eastAsia="it-IT"/>
              </w:rPr>
            </w:pPr>
            <w:r>
              <w:rPr>
                <w:rFonts w:ascii="Tahoma" w:eastAsia="Verdana,Bold" w:hAnsi="Tahoma" w:cs="Tahoma"/>
                <w:bCs/>
                <w:sz w:val="20"/>
                <w:szCs w:val="20"/>
                <w:lang w:eastAsia="it-IT"/>
              </w:rPr>
              <w:t xml:space="preserve">Nato a </w:t>
            </w:r>
          </w:p>
        </w:tc>
        <w:tc>
          <w:tcPr>
            <w:tcW w:w="2407" w:type="dxa"/>
          </w:tcPr>
          <w:p w:rsidR="00FA3ABC" w:rsidRDefault="00FA3ABC" w:rsidP="00FA3ABC">
            <w:pPr>
              <w:pStyle w:val="Paragrafoelenco"/>
              <w:spacing w:after="0" w:line="240" w:lineRule="auto"/>
              <w:ind w:left="0"/>
              <w:jc w:val="both"/>
              <w:rPr>
                <w:rFonts w:ascii="Tahoma" w:eastAsia="Verdana,Bold" w:hAnsi="Tahoma" w:cs="Tahoma"/>
                <w:bCs/>
                <w:sz w:val="20"/>
                <w:szCs w:val="20"/>
                <w:lang w:eastAsia="it-IT"/>
              </w:rPr>
            </w:pPr>
            <w:r>
              <w:rPr>
                <w:rFonts w:ascii="Tahoma" w:eastAsia="Verdana,Bold" w:hAnsi="Tahoma" w:cs="Tahoma"/>
                <w:bCs/>
                <w:sz w:val="20"/>
                <w:szCs w:val="20"/>
                <w:lang w:eastAsia="it-IT"/>
              </w:rPr>
              <w:t>In data</w:t>
            </w:r>
          </w:p>
        </w:tc>
        <w:tc>
          <w:tcPr>
            <w:tcW w:w="2407" w:type="dxa"/>
          </w:tcPr>
          <w:p w:rsidR="00FA3ABC" w:rsidRDefault="00FA3ABC" w:rsidP="00FA3ABC">
            <w:pPr>
              <w:pStyle w:val="Paragrafoelenco"/>
              <w:spacing w:after="0" w:line="240" w:lineRule="auto"/>
              <w:ind w:left="0"/>
              <w:jc w:val="both"/>
              <w:rPr>
                <w:rFonts w:ascii="Tahoma" w:eastAsia="Verdana,Bold" w:hAnsi="Tahoma" w:cs="Tahoma"/>
                <w:bCs/>
                <w:sz w:val="20"/>
                <w:szCs w:val="20"/>
                <w:lang w:eastAsia="it-IT"/>
              </w:rPr>
            </w:pPr>
            <w:r>
              <w:rPr>
                <w:rFonts w:ascii="Tahoma" w:eastAsia="Verdana,Bold" w:hAnsi="Tahoma" w:cs="Tahoma"/>
                <w:bCs/>
                <w:sz w:val="20"/>
                <w:szCs w:val="20"/>
                <w:lang w:eastAsia="it-IT"/>
              </w:rPr>
              <w:t>Carica ricoperta</w:t>
            </w:r>
          </w:p>
        </w:tc>
      </w:tr>
      <w:tr w:rsidR="00FA3ABC" w:rsidTr="00FA3ABC">
        <w:tc>
          <w:tcPr>
            <w:tcW w:w="2407" w:type="dxa"/>
          </w:tcPr>
          <w:p w:rsidR="00FA3ABC" w:rsidRDefault="00FA3ABC" w:rsidP="00FA3ABC">
            <w:pPr>
              <w:pStyle w:val="Paragrafoelenco"/>
              <w:spacing w:after="0" w:line="240" w:lineRule="auto"/>
              <w:ind w:left="0"/>
              <w:jc w:val="both"/>
              <w:rPr>
                <w:rFonts w:ascii="Tahoma" w:eastAsia="Verdana,Bold" w:hAnsi="Tahoma" w:cs="Tahoma"/>
                <w:bCs/>
                <w:sz w:val="20"/>
                <w:szCs w:val="20"/>
                <w:lang w:eastAsia="it-IT"/>
              </w:rPr>
            </w:pPr>
          </w:p>
        </w:tc>
        <w:tc>
          <w:tcPr>
            <w:tcW w:w="2407" w:type="dxa"/>
          </w:tcPr>
          <w:p w:rsidR="00FA3ABC" w:rsidRDefault="00FA3ABC" w:rsidP="00FA3ABC">
            <w:pPr>
              <w:pStyle w:val="Paragrafoelenco"/>
              <w:spacing w:after="0" w:line="240" w:lineRule="auto"/>
              <w:ind w:left="0"/>
              <w:jc w:val="both"/>
              <w:rPr>
                <w:rFonts w:ascii="Tahoma" w:eastAsia="Verdana,Bold" w:hAnsi="Tahoma" w:cs="Tahoma"/>
                <w:bCs/>
                <w:sz w:val="20"/>
                <w:szCs w:val="20"/>
                <w:lang w:eastAsia="it-IT"/>
              </w:rPr>
            </w:pPr>
          </w:p>
        </w:tc>
        <w:tc>
          <w:tcPr>
            <w:tcW w:w="2407" w:type="dxa"/>
          </w:tcPr>
          <w:p w:rsidR="00FA3ABC" w:rsidRDefault="00FA3ABC" w:rsidP="00FA3ABC">
            <w:pPr>
              <w:pStyle w:val="Paragrafoelenco"/>
              <w:spacing w:after="0" w:line="240" w:lineRule="auto"/>
              <w:ind w:left="0"/>
              <w:jc w:val="both"/>
              <w:rPr>
                <w:rFonts w:ascii="Tahoma" w:eastAsia="Verdana,Bold" w:hAnsi="Tahoma" w:cs="Tahoma"/>
                <w:bCs/>
                <w:sz w:val="20"/>
                <w:szCs w:val="20"/>
                <w:lang w:eastAsia="it-IT"/>
              </w:rPr>
            </w:pPr>
          </w:p>
        </w:tc>
        <w:tc>
          <w:tcPr>
            <w:tcW w:w="2407" w:type="dxa"/>
          </w:tcPr>
          <w:p w:rsidR="00FA3ABC" w:rsidRDefault="00FA3ABC" w:rsidP="00FA3ABC">
            <w:pPr>
              <w:pStyle w:val="Paragrafoelenco"/>
              <w:spacing w:after="0" w:line="240" w:lineRule="auto"/>
              <w:ind w:left="0"/>
              <w:jc w:val="both"/>
              <w:rPr>
                <w:rFonts w:ascii="Tahoma" w:eastAsia="Verdana,Bold" w:hAnsi="Tahoma" w:cs="Tahoma"/>
                <w:bCs/>
                <w:sz w:val="20"/>
                <w:szCs w:val="20"/>
                <w:lang w:eastAsia="it-IT"/>
              </w:rPr>
            </w:pPr>
          </w:p>
        </w:tc>
      </w:tr>
      <w:tr w:rsidR="00FA3ABC" w:rsidTr="00FA3ABC">
        <w:tc>
          <w:tcPr>
            <w:tcW w:w="2407" w:type="dxa"/>
          </w:tcPr>
          <w:p w:rsidR="00FA3ABC" w:rsidRDefault="00FA3ABC" w:rsidP="00FA3ABC">
            <w:pPr>
              <w:pStyle w:val="Paragrafoelenco"/>
              <w:spacing w:after="0" w:line="240" w:lineRule="auto"/>
              <w:ind w:left="0"/>
              <w:jc w:val="both"/>
              <w:rPr>
                <w:rFonts w:ascii="Tahoma" w:eastAsia="Verdana,Bold" w:hAnsi="Tahoma" w:cs="Tahoma"/>
                <w:bCs/>
                <w:sz w:val="20"/>
                <w:szCs w:val="20"/>
                <w:lang w:eastAsia="it-IT"/>
              </w:rPr>
            </w:pPr>
          </w:p>
        </w:tc>
        <w:tc>
          <w:tcPr>
            <w:tcW w:w="2407" w:type="dxa"/>
          </w:tcPr>
          <w:p w:rsidR="00FA3ABC" w:rsidRDefault="00FA3ABC" w:rsidP="00FA3ABC">
            <w:pPr>
              <w:pStyle w:val="Paragrafoelenco"/>
              <w:spacing w:after="0" w:line="240" w:lineRule="auto"/>
              <w:ind w:left="0"/>
              <w:jc w:val="both"/>
              <w:rPr>
                <w:rFonts w:ascii="Tahoma" w:eastAsia="Verdana,Bold" w:hAnsi="Tahoma" w:cs="Tahoma"/>
                <w:bCs/>
                <w:sz w:val="20"/>
                <w:szCs w:val="20"/>
                <w:lang w:eastAsia="it-IT"/>
              </w:rPr>
            </w:pPr>
          </w:p>
        </w:tc>
        <w:tc>
          <w:tcPr>
            <w:tcW w:w="2407" w:type="dxa"/>
          </w:tcPr>
          <w:p w:rsidR="00FA3ABC" w:rsidRDefault="00FA3ABC" w:rsidP="00FA3ABC">
            <w:pPr>
              <w:pStyle w:val="Paragrafoelenco"/>
              <w:spacing w:after="0" w:line="240" w:lineRule="auto"/>
              <w:ind w:left="0"/>
              <w:jc w:val="both"/>
              <w:rPr>
                <w:rFonts w:ascii="Tahoma" w:eastAsia="Verdana,Bold" w:hAnsi="Tahoma" w:cs="Tahoma"/>
                <w:bCs/>
                <w:sz w:val="20"/>
                <w:szCs w:val="20"/>
                <w:lang w:eastAsia="it-IT"/>
              </w:rPr>
            </w:pPr>
          </w:p>
        </w:tc>
        <w:tc>
          <w:tcPr>
            <w:tcW w:w="2407" w:type="dxa"/>
          </w:tcPr>
          <w:p w:rsidR="00FA3ABC" w:rsidRDefault="00FA3ABC" w:rsidP="00FA3ABC">
            <w:pPr>
              <w:pStyle w:val="Paragrafoelenco"/>
              <w:spacing w:after="0" w:line="240" w:lineRule="auto"/>
              <w:ind w:left="0"/>
              <w:jc w:val="both"/>
              <w:rPr>
                <w:rFonts w:ascii="Tahoma" w:eastAsia="Verdana,Bold" w:hAnsi="Tahoma" w:cs="Tahoma"/>
                <w:bCs/>
                <w:sz w:val="20"/>
                <w:szCs w:val="20"/>
                <w:lang w:eastAsia="it-IT"/>
              </w:rPr>
            </w:pPr>
          </w:p>
        </w:tc>
      </w:tr>
      <w:tr w:rsidR="00FA3ABC" w:rsidTr="00FA3ABC">
        <w:tc>
          <w:tcPr>
            <w:tcW w:w="2407" w:type="dxa"/>
          </w:tcPr>
          <w:p w:rsidR="00FA3ABC" w:rsidRDefault="00FA3ABC" w:rsidP="00FA3ABC">
            <w:pPr>
              <w:pStyle w:val="Paragrafoelenco"/>
              <w:spacing w:after="0" w:line="240" w:lineRule="auto"/>
              <w:ind w:left="0"/>
              <w:jc w:val="both"/>
              <w:rPr>
                <w:rFonts w:ascii="Tahoma" w:eastAsia="Verdana,Bold" w:hAnsi="Tahoma" w:cs="Tahoma"/>
                <w:bCs/>
                <w:sz w:val="20"/>
                <w:szCs w:val="20"/>
                <w:lang w:eastAsia="it-IT"/>
              </w:rPr>
            </w:pPr>
          </w:p>
        </w:tc>
        <w:tc>
          <w:tcPr>
            <w:tcW w:w="2407" w:type="dxa"/>
          </w:tcPr>
          <w:p w:rsidR="00FA3ABC" w:rsidRDefault="00FA3ABC" w:rsidP="00FA3ABC">
            <w:pPr>
              <w:pStyle w:val="Paragrafoelenco"/>
              <w:spacing w:after="0" w:line="240" w:lineRule="auto"/>
              <w:ind w:left="0"/>
              <w:jc w:val="both"/>
              <w:rPr>
                <w:rFonts w:ascii="Tahoma" w:eastAsia="Verdana,Bold" w:hAnsi="Tahoma" w:cs="Tahoma"/>
                <w:bCs/>
                <w:sz w:val="20"/>
                <w:szCs w:val="20"/>
                <w:lang w:eastAsia="it-IT"/>
              </w:rPr>
            </w:pPr>
          </w:p>
        </w:tc>
        <w:tc>
          <w:tcPr>
            <w:tcW w:w="2407" w:type="dxa"/>
          </w:tcPr>
          <w:p w:rsidR="00FA3ABC" w:rsidRDefault="00FA3ABC" w:rsidP="00FA3ABC">
            <w:pPr>
              <w:pStyle w:val="Paragrafoelenco"/>
              <w:spacing w:after="0" w:line="240" w:lineRule="auto"/>
              <w:ind w:left="0"/>
              <w:jc w:val="both"/>
              <w:rPr>
                <w:rFonts w:ascii="Tahoma" w:eastAsia="Verdana,Bold" w:hAnsi="Tahoma" w:cs="Tahoma"/>
                <w:bCs/>
                <w:sz w:val="20"/>
                <w:szCs w:val="20"/>
                <w:lang w:eastAsia="it-IT"/>
              </w:rPr>
            </w:pPr>
          </w:p>
        </w:tc>
        <w:tc>
          <w:tcPr>
            <w:tcW w:w="2407" w:type="dxa"/>
          </w:tcPr>
          <w:p w:rsidR="00FA3ABC" w:rsidRDefault="00FA3ABC" w:rsidP="00FA3ABC">
            <w:pPr>
              <w:pStyle w:val="Paragrafoelenco"/>
              <w:spacing w:after="0" w:line="240" w:lineRule="auto"/>
              <w:ind w:left="0"/>
              <w:jc w:val="both"/>
              <w:rPr>
                <w:rFonts w:ascii="Tahoma" w:eastAsia="Verdana,Bold" w:hAnsi="Tahoma" w:cs="Tahoma"/>
                <w:bCs/>
                <w:sz w:val="20"/>
                <w:szCs w:val="20"/>
                <w:lang w:eastAsia="it-IT"/>
              </w:rPr>
            </w:pPr>
          </w:p>
        </w:tc>
      </w:tr>
      <w:tr w:rsidR="00FA3ABC" w:rsidTr="00FA3ABC">
        <w:tc>
          <w:tcPr>
            <w:tcW w:w="2407" w:type="dxa"/>
          </w:tcPr>
          <w:p w:rsidR="00FA3ABC" w:rsidRDefault="00FA3ABC" w:rsidP="00FA3ABC">
            <w:pPr>
              <w:pStyle w:val="Paragrafoelenco"/>
              <w:spacing w:after="0" w:line="240" w:lineRule="auto"/>
              <w:ind w:left="0"/>
              <w:jc w:val="both"/>
              <w:rPr>
                <w:rFonts w:ascii="Tahoma" w:eastAsia="Verdana,Bold" w:hAnsi="Tahoma" w:cs="Tahoma"/>
                <w:bCs/>
                <w:sz w:val="20"/>
                <w:szCs w:val="20"/>
                <w:lang w:eastAsia="it-IT"/>
              </w:rPr>
            </w:pPr>
          </w:p>
        </w:tc>
        <w:tc>
          <w:tcPr>
            <w:tcW w:w="2407" w:type="dxa"/>
          </w:tcPr>
          <w:p w:rsidR="00FA3ABC" w:rsidRDefault="00FA3ABC" w:rsidP="00FA3ABC">
            <w:pPr>
              <w:pStyle w:val="Paragrafoelenco"/>
              <w:spacing w:after="0" w:line="240" w:lineRule="auto"/>
              <w:ind w:left="0"/>
              <w:jc w:val="both"/>
              <w:rPr>
                <w:rFonts w:ascii="Tahoma" w:eastAsia="Verdana,Bold" w:hAnsi="Tahoma" w:cs="Tahoma"/>
                <w:bCs/>
                <w:sz w:val="20"/>
                <w:szCs w:val="20"/>
                <w:lang w:eastAsia="it-IT"/>
              </w:rPr>
            </w:pPr>
          </w:p>
        </w:tc>
        <w:tc>
          <w:tcPr>
            <w:tcW w:w="2407" w:type="dxa"/>
          </w:tcPr>
          <w:p w:rsidR="00FA3ABC" w:rsidRDefault="00FA3ABC" w:rsidP="00FA3ABC">
            <w:pPr>
              <w:pStyle w:val="Paragrafoelenco"/>
              <w:spacing w:after="0" w:line="240" w:lineRule="auto"/>
              <w:ind w:left="0"/>
              <w:jc w:val="both"/>
              <w:rPr>
                <w:rFonts w:ascii="Tahoma" w:eastAsia="Verdana,Bold" w:hAnsi="Tahoma" w:cs="Tahoma"/>
                <w:bCs/>
                <w:sz w:val="20"/>
                <w:szCs w:val="20"/>
                <w:lang w:eastAsia="it-IT"/>
              </w:rPr>
            </w:pPr>
          </w:p>
        </w:tc>
        <w:tc>
          <w:tcPr>
            <w:tcW w:w="2407" w:type="dxa"/>
          </w:tcPr>
          <w:p w:rsidR="00FA3ABC" w:rsidRDefault="00FA3ABC" w:rsidP="00FA3ABC">
            <w:pPr>
              <w:pStyle w:val="Paragrafoelenco"/>
              <w:spacing w:after="0" w:line="240" w:lineRule="auto"/>
              <w:ind w:left="0"/>
              <w:jc w:val="both"/>
              <w:rPr>
                <w:rFonts w:ascii="Tahoma" w:eastAsia="Verdana,Bold" w:hAnsi="Tahoma" w:cs="Tahoma"/>
                <w:bCs/>
                <w:sz w:val="20"/>
                <w:szCs w:val="20"/>
                <w:lang w:eastAsia="it-IT"/>
              </w:rPr>
            </w:pPr>
          </w:p>
        </w:tc>
      </w:tr>
    </w:tbl>
    <w:p w:rsidR="000404D9" w:rsidRDefault="000404D9" w:rsidP="00FA3ABC">
      <w:pPr>
        <w:spacing w:after="0" w:line="240" w:lineRule="auto"/>
        <w:jc w:val="both"/>
        <w:rPr>
          <w:rFonts w:ascii="Tahoma" w:eastAsia="Verdana,Bold" w:hAnsi="Tahoma" w:cs="Tahoma"/>
          <w:bCs/>
          <w:sz w:val="20"/>
          <w:szCs w:val="20"/>
          <w:lang w:eastAsia="it-IT"/>
        </w:rPr>
      </w:pPr>
    </w:p>
    <w:p w:rsidR="00FA3ABC" w:rsidRDefault="00FA3ABC" w:rsidP="00FA3ABC">
      <w:pPr>
        <w:pStyle w:val="Paragrafoelenco"/>
        <w:numPr>
          <w:ilvl w:val="0"/>
          <w:numId w:val="12"/>
        </w:numPr>
        <w:spacing w:after="0" w:line="240" w:lineRule="auto"/>
        <w:jc w:val="both"/>
        <w:rPr>
          <w:rFonts w:ascii="Tahoma" w:eastAsia="Verdana,Bold" w:hAnsi="Tahoma" w:cs="Tahoma"/>
          <w:bCs/>
          <w:sz w:val="20"/>
          <w:szCs w:val="20"/>
          <w:lang w:eastAsia="it-IT"/>
        </w:rPr>
      </w:pPr>
      <w:r>
        <w:rPr>
          <w:rFonts w:ascii="Tahoma" w:eastAsia="Verdana,Bold" w:hAnsi="Tahoma" w:cs="Tahoma"/>
          <w:bCs/>
          <w:sz w:val="20"/>
          <w:szCs w:val="20"/>
          <w:lang w:eastAsia="it-IT"/>
        </w:rPr>
        <w:t xml:space="preserve">Di possedere l’autorizzazione a svolgere l’attività di cui all’art. 10 del </w:t>
      </w:r>
      <w:proofErr w:type="spellStart"/>
      <w:proofErr w:type="gramStart"/>
      <w:r>
        <w:rPr>
          <w:rFonts w:ascii="Tahoma" w:eastAsia="Verdana,Bold" w:hAnsi="Tahoma" w:cs="Tahoma"/>
          <w:bCs/>
          <w:sz w:val="20"/>
          <w:szCs w:val="20"/>
          <w:lang w:eastAsia="it-IT"/>
        </w:rPr>
        <w:t>D.Lgs</w:t>
      </w:r>
      <w:proofErr w:type="spellEnd"/>
      <w:proofErr w:type="gramEnd"/>
      <w:r>
        <w:rPr>
          <w:rFonts w:ascii="Tahoma" w:eastAsia="Verdana,Bold" w:hAnsi="Tahoma" w:cs="Tahoma"/>
          <w:bCs/>
          <w:sz w:val="20"/>
          <w:szCs w:val="20"/>
          <w:lang w:eastAsia="it-IT"/>
        </w:rPr>
        <w:t xml:space="preserve"> 01/09/1993 n. 385 e </w:t>
      </w:r>
      <w:proofErr w:type="spellStart"/>
      <w:r>
        <w:rPr>
          <w:rFonts w:ascii="Tahoma" w:eastAsia="Verdana,Bold" w:hAnsi="Tahoma" w:cs="Tahoma"/>
          <w:bCs/>
          <w:sz w:val="20"/>
          <w:szCs w:val="20"/>
          <w:lang w:eastAsia="it-IT"/>
        </w:rPr>
        <w:t>s.m.i.</w:t>
      </w:r>
      <w:proofErr w:type="spellEnd"/>
      <w:r>
        <w:rPr>
          <w:rFonts w:ascii="Tahoma" w:eastAsia="Verdana,Bold" w:hAnsi="Tahoma" w:cs="Tahoma"/>
          <w:bCs/>
          <w:sz w:val="20"/>
          <w:szCs w:val="20"/>
          <w:lang w:eastAsia="it-IT"/>
        </w:rPr>
        <w:t xml:space="preserve"> o dell’abilitazione all’esercizio del servizio di tesoreria ai sensi dell’art. 208 c. 1 </w:t>
      </w:r>
      <w:proofErr w:type="spellStart"/>
      <w:r>
        <w:rPr>
          <w:rFonts w:ascii="Tahoma" w:eastAsia="Verdana,Bold" w:hAnsi="Tahoma" w:cs="Tahoma"/>
          <w:bCs/>
          <w:sz w:val="20"/>
          <w:szCs w:val="20"/>
          <w:lang w:eastAsia="it-IT"/>
        </w:rPr>
        <w:t>lett</w:t>
      </w:r>
      <w:proofErr w:type="spellEnd"/>
      <w:r>
        <w:rPr>
          <w:rFonts w:ascii="Tahoma" w:eastAsia="Verdana,Bold" w:hAnsi="Tahoma" w:cs="Tahoma"/>
          <w:bCs/>
          <w:sz w:val="20"/>
          <w:szCs w:val="20"/>
          <w:lang w:eastAsia="it-IT"/>
        </w:rPr>
        <w:t xml:space="preserve"> C) del </w:t>
      </w:r>
      <w:proofErr w:type="spellStart"/>
      <w:r>
        <w:rPr>
          <w:rFonts w:ascii="Tahoma" w:eastAsia="Verdana,Bold" w:hAnsi="Tahoma" w:cs="Tahoma"/>
          <w:bCs/>
          <w:sz w:val="20"/>
          <w:szCs w:val="20"/>
          <w:lang w:eastAsia="it-IT"/>
        </w:rPr>
        <w:t>D.Lgs.</w:t>
      </w:r>
      <w:proofErr w:type="spellEnd"/>
      <w:r>
        <w:rPr>
          <w:rFonts w:ascii="Tahoma" w:eastAsia="Verdana,Bold" w:hAnsi="Tahoma" w:cs="Tahoma"/>
          <w:bCs/>
          <w:sz w:val="20"/>
          <w:szCs w:val="20"/>
          <w:lang w:eastAsia="it-IT"/>
        </w:rPr>
        <w:t xml:space="preserve"> </w:t>
      </w:r>
      <w:r>
        <w:rPr>
          <w:rFonts w:ascii="Tahoma" w:eastAsia="Verdana,Bold" w:hAnsi="Tahoma" w:cs="Tahoma"/>
          <w:bCs/>
          <w:sz w:val="20"/>
          <w:szCs w:val="20"/>
          <w:lang w:eastAsia="it-IT"/>
        </w:rPr>
        <w:lastRenderedPageBreak/>
        <w:t xml:space="preserve">267/2000, indicando la normativa di riferimento, il titolo di abilitazione, gli estremi di iscrizione all’albo di cui all’art. 13 del </w:t>
      </w:r>
      <w:proofErr w:type="spellStart"/>
      <w:proofErr w:type="gramStart"/>
      <w:r>
        <w:rPr>
          <w:rFonts w:ascii="Tahoma" w:eastAsia="Verdana,Bold" w:hAnsi="Tahoma" w:cs="Tahoma"/>
          <w:bCs/>
          <w:sz w:val="20"/>
          <w:szCs w:val="20"/>
          <w:lang w:eastAsia="it-IT"/>
        </w:rPr>
        <w:t>D.Lgs</w:t>
      </w:r>
      <w:proofErr w:type="gramEnd"/>
      <w:r>
        <w:rPr>
          <w:rFonts w:ascii="Tahoma" w:eastAsia="Verdana,Bold" w:hAnsi="Tahoma" w:cs="Tahoma"/>
          <w:bCs/>
          <w:sz w:val="20"/>
          <w:szCs w:val="20"/>
          <w:lang w:eastAsia="it-IT"/>
        </w:rPr>
        <w:t>.</w:t>
      </w:r>
      <w:proofErr w:type="spellEnd"/>
      <w:r>
        <w:rPr>
          <w:rFonts w:ascii="Tahoma" w:eastAsia="Verdana,Bold" w:hAnsi="Tahoma" w:cs="Tahoma"/>
          <w:bCs/>
          <w:sz w:val="20"/>
          <w:szCs w:val="20"/>
          <w:lang w:eastAsia="it-IT"/>
        </w:rPr>
        <w:t xml:space="preserve"> 385/1993 e </w:t>
      </w:r>
      <w:proofErr w:type="spellStart"/>
      <w:r>
        <w:rPr>
          <w:rFonts w:ascii="Tahoma" w:eastAsia="Verdana,Bold" w:hAnsi="Tahoma" w:cs="Tahoma"/>
          <w:bCs/>
          <w:sz w:val="20"/>
          <w:szCs w:val="20"/>
          <w:lang w:eastAsia="it-IT"/>
        </w:rPr>
        <w:t>s.m.i.</w:t>
      </w:r>
      <w:proofErr w:type="spellEnd"/>
      <w:r>
        <w:rPr>
          <w:rFonts w:ascii="Tahoma" w:eastAsia="Verdana,Bold" w:hAnsi="Tahoma" w:cs="Tahoma"/>
          <w:bCs/>
          <w:sz w:val="20"/>
          <w:szCs w:val="20"/>
          <w:lang w:eastAsia="it-IT"/>
        </w:rPr>
        <w:t>:</w:t>
      </w:r>
    </w:p>
    <w:p w:rsidR="00FA3ABC" w:rsidRDefault="00FA3ABC" w:rsidP="00FA3ABC">
      <w:pPr>
        <w:pStyle w:val="Paragrafoelenco"/>
        <w:spacing w:after="0" w:line="240" w:lineRule="auto"/>
        <w:jc w:val="both"/>
        <w:rPr>
          <w:rFonts w:ascii="Tahoma" w:eastAsia="Verdana,Bold" w:hAnsi="Tahoma" w:cs="Tahoma"/>
          <w:bCs/>
          <w:sz w:val="20"/>
          <w:szCs w:val="20"/>
          <w:lang w:eastAsia="it-IT"/>
        </w:rPr>
      </w:pPr>
      <w:r>
        <w:rPr>
          <w:rFonts w:ascii="Tahoma" w:eastAsia="Verdana,Bold" w:hAnsi="Tahoma" w:cs="Tahoma"/>
          <w:bCs/>
          <w:sz w:val="20"/>
          <w:szCs w:val="20"/>
          <w:lang w:eastAsia="it-IT"/>
        </w:rPr>
        <w:t>________________________________________________________________________________</w:t>
      </w:r>
    </w:p>
    <w:p w:rsidR="00FA3ABC" w:rsidRDefault="00FA3ABC" w:rsidP="00FA3ABC">
      <w:pPr>
        <w:pStyle w:val="Paragrafoelenco"/>
        <w:spacing w:after="0" w:line="240" w:lineRule="auto"/>
        <w:jc w:val="both"/>
        <w:rPr>
          <w:rFonts w:ascii="Tahoma" w:eastAsia="Verdana,Bold" w:hAnsi="Tahoma" w:cs="Tahoma"/>
          <w:bCs/>
          <w:sz w:val="20"/>
          <w:szCs w:val="20"/>
          <w:lang w:eastAsia="it-IT"/>
        </w:rPr>
      </w:pPr>
      <w:r>
        <w:rPr>
          <w:rFonts w:ascii="Tahoma" w:eastAsia="Verdana,Bold" w:hAnsi="Tahoma" w:cs="Tahoma"/>
          <w:bCs/>
          <w:sz w:val="20"/>
          <w:szCs w:val="20"/>
          <w:lang w:eastAsia="it-IT"/>
        </w:rPr>
        <w:t>________________________________________________________________________________</w:t>
      </w:r>
    </w:p>
    <w:p w:rsidR="00FA3ABC" w:rsidRDefault="00FA3ABC" w:rsidP="00FA3ABC">
      <w:pPr>
        <w:spacing w:after="0" w:line="240" w:lineRule="auto"/>
        <w:jc w:val="both"/>
        <w:rPr>
          <w:rFonts w:ascii="Tahoma" w:eastAsia="Verdana,Bold" w:hAnsi="Tahoma" w:cs="Tahoma"/>
          <w:bCs/>
          <w:sz w:val="20"/>
          <w:szCs w:val="20"/>
          <w:lang w:eastAsia="it-IT"/>
        </w:rPr>
      </w:pPr>
    </w:p>
    <w:p w:rsidR="00FA3ABC" w:rsidRDefault="00FA3ABC" w:rsidP="00FA3ABC">
      <w:pPr>
        <w:pStyle w:val="Paragrafoelenco"/>
        <w:numPr>
          <w:ilvl w:val="0"/>
          <w:numId w:val="12"/>
        </w:numPr>
        <w:spacing w:after="0" w:line="240" w:lineRule="auto"/>
        <w:jc w:val="both"/>
        <w:rPr>
          <w:rFonts w:ascii="Tahoma" w:eastAsia="Verdana,Bold" w:hAnsi="Tahoma" w:cs="Tahoma"/>
          <w:bCs/>
          <w:sz w:val="20"/>
          <w:szCs w:val="20"/>
          <w:lang w:eastAsia="it-IT"/>
        </w:rPr>
      </w:pPr>
      <w:r>
        <w:rPr>
          <w:rFonts w:ascii="Tahoma" w:eastAsia="Verdana,Bold" w:hAnsi="Tahoma" w:cs="Tahoma"/>
          <w:bCs/>
          <w:sz w:val="20"/>
          <w:szCs w:val="20"/>
          <w:lang w:eastAsia="it-IT"/>
        </w:rPr>
        <w:t xml:space="preserve"> Di essere in regola con l’assolvimento degli obblighi assicurativi e previdenziali</w:t>
      </w:r>
    </w:p>
    <w:p w:rsidR="00FA3ABC" w:rsidRDefault="00FA3ABC" w:rsidP="00FA3ABC">
      <w:pPr>
        <w:pStyle w:val="Paragrafoelenco"/>
        <w:numPr>
          <w:ilvl w:val="0"/>
          <w:numId w:val="12"/>
        </w:numPr>
        <w:spacing w:after="0" w:line="240" w:lineRule="auto"/>
        <w:jc w:val="both"/>
        <w:rPr>
          <w:rFonts w:ascii="Tahoma" w:eastAsia="Verdana,Bold" w:hAnsi="Tahoma" w:cs="Tahoma"/>
          <w:bCs/>
          <w:sz w:val="20"/>
          <w:szCs w:val="20"/>
          <w:lang w:eastAsia="it-IT"/>
        </w:rPr>
      </w:pPr>
      <w:r>
        <w:rPr>
          <w:rFonts w:ascii="Tahoma" w:eastAsia="Verdana,Bold" w:hAnsi="Tahoma" w:cs="Tahoma"/>
          <w:bCs/>
          <w:sz w:val="20"/>
          <w:szCs w:val="20"/>
          <w:lang w:eastAsia="it-IT"/>
        </w:rPr>
        <w:t>Di aver preso visione e di accettare espressamente tutte le norme e le condizioni contenute ne disciplinare di gara e nello schema di convenzione approvato con deliberazione di consiglio comunale n. 40 del 26/7/2019;</w:t>
      </w:r>
    </w:p>
    <w:p w:rsidR="00FA3ABC" w:rsidRDefault="00FA3ABC" w:rsidP="00FA3ABC">
      <w:pPr>
        <w:pStyle w:val="Paragrafoelenco"/>
        <w:numPr>
          <w:ilvl w:val="0"/>
          <w:numId w:val="12"/>
        </w:numPr>
        <w:spacing w:after="0" w:line="240" w:lineRule="auto"/>
        <w:jc w:val="both"/>
        <w:rPr>
          <w:rFonts w:ascii="Tahoma" w:eastAsia="Verdana,Bold" w:hAnsi="Tahoma" w:cs="Tahoma"/>
          <w:bCs/>
          <w:sz w:val="20"/>
          <w:szCs w:val="20"/>
          <w:lang w:eastAsia="it-IT"/>
        </w:rPr>
      </w:pPr>
      <w:r>
        <w:rPr>
          <w:rFonts w:ascii="Tahoma" w:eastAsia="Verdana,Bold" w:hAnsi="Tahoma" w:cs="Tahoma"/>
          <w:bCs/>
          <w:sz w:val="20"/>
          <w:szCs w:val="20"/>
          <w:lang w:eastAsia="it-IT"/>
        </w:rPr>
        <w:t>Di obbligarsi ad osservare la normativa vigente in materia di prevenzione degli infortuni, sicurezza, igiene del lavoro, previdenza, malattie professionali ed ogni altra disposizione ai fini della tutela dei lavoratori, ed ad attuare  ne confronti dei lavoratori dipendenti condizioni normative e retributive non inferiori a quelle risultanti dai contratti collettivi di lavoro della categoria e delle località in cui si svolge il servizio, nonché a rispettare le condizioni risultanti dalle successive integrazioni degli stessi;</w:t>
      </w:r>
    </w:p>
    <w:p w:rsidR="00FA3ABC" w:rsidRDefault="00FA3ABC" w:rsidP="00FA3ABC">
      <w:pPr>
        <w:pStyle w:val="Paragrafoelenco"/>
        <w:numPr>
          <w:ilvl w:val="0"/>
          <w:numId w:val="12"/>
        </w:numPr>
        <w:spacing w:after="0" w:line="240" w:lineRule="auto"/>
        <w:jc w:val="both"/>
        <w:rPr>
          <w:rFonts w:ascii="Tahoma" w:eastAsia="Verdana,Bold" w:hAnsi="Tahoma" w:cs="Tahoma"/>
          <w:bCs/>
          <w:sz w:val="20"/>
          <w:szCs w:val="20"/>
          <w:lang w:eastAsia="it-IT"/>
        </w:rPr>
      </w:pPr>
      <w:r>
        <w:rPr>
          <w:rFonts w:ascii="Tahoma" w:eastAsia="Verdana,Bold" w:hAnsi="Tahoma" w:cs="Tahoma"/>
          <w:bCs/>
          <w:sz w:val="20"/>
          <w:szCs w:val="20"/>
          <w:lang w:eastAsia="it-IT"/>
        </w:rPr>
        <w:t>Di impegnarsi a mantenere valida e vincolante l’offerta per 180 giorni consecutivi a decorrere dalla scadenza del termine per la presentazione dell’offerta stessa;</w:t>
      </w:r>
    </w:p>
    <w:p w:rsidR="00FA3ABC" w:rsidRDefault="00FA3ABC" w:rsidP="00FA3ABC">
      <w:pPr>
        <w:pStyle w:val="Paragrafoelenco"/>
        <w:numPr>
          <w:ilvl w:val="0"/>
          <w:numId w:val="12"/>
        </w:numPr>
        <w:spacing w:after="0" w:line="240" w:lineRule="auto"/>
        <w:jc w:val="both"/>
        <w:rPr>
          <w:rFonts w:ascii="Tahoma" w:eastAsia="Verdana,Bold" w:hAnsi="Tahoma" w:cs="Tahoma"/>
          <w:bCs/>
          <w:sz w:val="20"/>
          <w:szCs w:val="20"/>
          <w:lang w:eastAsia="it-IT"/>
        </w:rPr>
      </w:pPr>
      <w:r>
        <w:rPr>
          <w:rFonts w:ascii="Tahoma" w:eastAsia="Verdana,Bold" w:hAnsi="Tahoma" w:cs="Tahoma"/>
          <w:bCs/>
          <w:sz w:val="20"/>
          <w:szCs w:val="20"/>
          <w:lang w:eastAsia="it-IT"/>
        </w:rPr>
        <w:t>Di essere a cono</w:t>
      </w:r>
      <w:r w:rsidR="005D1BDA">
        <w:rPr>
          <w:rFonts w:ascii="Tahoma" w:eastAsia="Verdana,Bold" w:hAnsi="Tahoma" w:cs="Tahoma"/>
          <w:bCs/>
          <w:sz w:val="20"/>
          <w:szCs w:val="20"/>
          <w:lang w:eastAsia="it-IT"/>
        </w:rPr>
        <w:t>scenza degli obb</w:t>
      </w:r>
      <w:r>
        <w:rPr>
          <w:rFonts w:ascii="Tahoma" w:eastAsia="Verdana,Bold" w:hAnsi="Tahoma" w:cs="Tahoma"/>
          <w:bCs/>
          <w:sz w:val="20"/>
          <w:szCs w:val="20"/>
          <w:lang w:eastAsia="it-IT"/>
        </w:rPr>
        <w:t xml:space="preserve">lighi di tracciabilità dei flussi finanziari di cui alla L 136/2010 e </w:t>
      </w:r>
      <w:proofErr w:type="spellStart"/>
      <w:r>
        <w:rPr>
          <w:rFonts w:ascii="Tahoma" w:eastAsia="Verdana,Bold" w:hAnsi="Tahoma" w:cs="Tahoma"/>
          <w:bCs/>
          <w:sz w:val="20"/>
          <w:szCs w:val="20"/>
          <w:lang w:eastAsia="it-IT"/>
        </w:rPr>
        <w:t>s.m.i.</w:t>
      </w:r>
      <w:proofErr w:type="spellEnd"/>
      <w:r>
        <w:rPr>
          <w:rFonts w:ascii="Tahoma" w:eastAsia="Verdana,Bold" w:hAnsi="Tahoma" w:cs="Tahoma"/>
          <w:bCs/>
          <w:sz w:val="20"/>
          <w:szCs w:val="20"/>
          <w:lang w:eastAsia="it-IT"/>
        </w:rPr>
        <w:t>;</w:t>
      </w:r>
    </w:p>
    <w:p w:rsidR="00FA3ABC" w:rsidRDefault="00FA3ABC" w:rsidP="00FA3ABC">
      <w:pPr>
        <w:pStyle w:val="Paragrafoelenco"/>
        <w:numPr>
          <w:ilvl w:val="0"/>
          <w:numId w:val="12"/>
        </w:numPr>
        <w:spacing w:after="0" w:line="240" w:lineRule="auto"/>
        <w:jc w:val="both"/>
        <w:rPr>
          <w:rFonts w:ascii="Tahoma" w:eastAsia="Verdana,Bold" w:hAnsi="Tahoma" w:cs="Tahoma"/>
          <w:bCs/>
          <w:sz w:val="20"/>
          <w:szCs w:val="20"/>
          <w:lang w:eastAsia="it-IT"/>
        </w:rPr>
      </w:pPr>
      <w:r>
        <w:rPr>
          <w:rFonts w:ascii="Tahoma" w:eastAsia="Verdana,Bold" w:hAnsi="Tahoma" w:cs="Tahoma"/>
          <w:bCs/>
          <w:sz w:val="20"/>
          <w:szCs w:val="20"/>
          <w:lang w:eastAsia="it-IT"/>
        </w:rPr>
        <w:t xml:space="preserve">Di essere </w:t>
      </w:r>
      <w:r w:rsidR="005D1BDA">
        <w:rPr>
          <w:rFonts w:ascii="Tahoma" w:eastAsia="Verdana,Bold" w:hAnsi="Tahoma" w:cs="Tahoma"/>
          <w:bCs/>
          <w:sz w:val="20"/>
          <w:szCs w:val="20"/>
          <w:lang w:eastAsia="it-IT"/>
        </w:rPr>
        <w:t xml:space="preserve">informato, ai sensi e per gli effetti di cui all’articolo 11 del </w:t>
      </w:r>
      <w:proofErr w:type="spellStart"/>
      <w:proofErr w:type="gramStart"/>
      <w:r w:rsidR="005D1BDA">
        <w:rPr>
          <w:rFonts w:ascii="Tahoma" w:eastAsia="Verdana,Bold" w:hAnsi="Tahoma" w:cs="Tahoma"/>
          <w:bCs/>
          <w:sz w:val="20"/>
          <w:szCs w:val="20"/>
          <w:lang w:eastAsia="it-IT"/>
        </w:rPr>
        <w:t>D.Lgs</w:t>
      </w:r>
      <w:proofErr w:type="spellEnd"/>
      <w:proofErr w:type="gramEnd"/>
      <w:r w:rsidR="005D1BDA">
        <w:rPr>
          <w:rFonts w:ascii="Tahoma" w:eastAsia="Verdana,Bold" w:hAnsi="Tahoma" w:cs="Tahoma"/>
          <w:bCs/>
          <w:sz w:val="20"/>
          <w:szCs w:val="20"/>
          <w:lang w:eastAsia="it-IT"/>
        </w:rPr>
        <w:t xml:space="preserve"> 30/06/2003, n. 196, che i dati personali raccolti saranno trattati, anche con strumenti informatici, esclusivamente nell’ambito del procedimento per il quale la presente dichiarazione viene resa, secondo le modalità stabilite nell’invito.</w:t>
      </w:r>
    </w:p>
    <w:p w:rsidR="005D1BDA" w:rsidRDefault="005D1BDA" w:rsidP="005D1BDA">
      <w:pPr>
        <w:spacing w:after="0" w:line="240" w:lineRule="auto"/>
        <w:jc w:val="both"/>
        <w:rPr>
          <w:rFonts w:ascii="Tahoma" w:eastAsia="Verdana,Bold" w:hAnsi="Tahoma" w:cs="Tahoma"/>
          <w:bCs/>
          <w:sz w:val="20"/>
          <w:szCs w:val="20"/>
          <w:lang w:eastAsia="it-IT"/>
        </w:rPr>
      </w:pPr>
    </w:p>
    <w:p w:rsidR="005D1BDA" w:rsidRDefault="005D1BDA" w:rsidP="005D1BDA">
      <w:pPr>
        <w:spacing w:after="0" w:line="240" w:lineRule="auto"/>
        <w:jc w:val="both"/>
        <w:rPr>
          <w:rFonts w:ascii="Tahoma" w:eastAsia="Verdana,Bold" w:hAnsi="Tahoma" w:cs="Tahoma"/>
          <w:bCs/>
          <w:sz w:val="20"/>
          <w:szCs w:val="20"/>
          <w:lang w:eastAsia="it-IT"/>
        </w:rPr>
      </w:pPr>
      <w:r>
        <w:rPr>
          <w:rFonts w:ascii="Tahoma" w:eastAsia="Verdana,Bold" w:hAnsi="Tahoma" w:cs="Tahoma"/>
          <w:bCs/>
          <w:sz w:val="20"/>
          <w:szCs w:val="20"/>
          <w:lang w:eastAsia="it-IT"/>
        </w:rPr>
        <w:t>DICHIARA INOLTRE</w:t>
      </w:r>
    </w:p>
    <w:p w:rsidR="005D1BDA" w:rsidRDefault="005D1BDA" w:rsidP="005D1BDA">
      <w:pPr>
        <w:spacing w:after="0" w:line="240" w:lineRule="auto"/>
        <w:jc w:val="both"/>
        <w:rPr>
          <w:rFonts w:ascii="Tahoma" w:eastAsia="Verdana,Bold" w:hAnsi="Tahoma" w:cs="Tahoma"/>
          <w:bCs/>
          <w:sz w:val="20"/>
          <w:szCs w:val="20"/>
          <w:lang w:eastAsia="it-IT"/>
        </w:rPr>
      </w:pPr>
    </w:p>
    <w:p w:rsidR="005D1BDA" w:rsidRDefault="005D1BDA" w:rsidP="005D1BDA">
      <w:pPr>
        <w:spacing w:after="0" w:line="240" w:lineRule="auto"/>
        <w:jc w:val="both"/>
        <w:rPr>
          <w:rFonts w:ascii="Tahoma" w:eastAsia="Verdana,Bold" w:hAnsi="Tahoma" w:cs="Tahoma"/>
          <w:bCs/>
          <w:sz w:val="20"/>
          <w:szCs w:val="20"/>
          <w:lang w:eastAsia="it-IT"/>
        </w:rPr>
      </w:pPr>
      <w:r>
        <w:rPr>
          <w:rFonts w:ascii="Tahoma" w:eastAsia="Verdana,Bold" w:hAnsi="Tahoma" w:cs="Tahoma"/>
          <w:bCs/>
          <w:sz w:val="20"/>
          <w:szCs w:val="20"/>
          <w:lang w:eastAsia="it-IT"/>
        </w:rPr>
        <w:t>Di possedere i requisiti di idoneità professionale, di capacità economico-finanziaria e tecnico-professionale di cui al disciplinare di gara ed in particolare:</w:t>
      </w:r>
    </w:p>
    <w:p w:rsidR="005D1BDA" w:rsidRDefault="005D1BDA" w:rsidP="005D1BDA">
      <w:pPr>
        <w:spacing w:after="0" w:line="240" w:lineRule="auto"/>
        <w:jc w:val="both"/>
        <w:rPr>
          <w:rFonts w:ascii="Tahoma" w:eastAsia="Verdana,Bold" w:hAnsi="Tahoma" w:cs="Tahoma"/>
          <w:bCs/>
          <w:sz w:val="20"/>
          <w:szCs w:val="20"/>
          <w:lang w:eastAsia="it-IT"/>
        </w:rPr>
      </w:pPr>
    </w:p>
    <w:p w:rsidR="005D1BDA" w:rsidRDefault="005D1BDA" w:rsidP="005D1BDA">
      <w:pPr>
        <w:pStyle w:val="Paragrafoelenco"/>
        <w:numPr>
          <w:ilvl w:val="0"/>
          <w:numId w:val="16"/>
        </w:numPr>
        <w:spacing w:after="0" w:line="240" w:lineRule="auto"/>
        <w:jc w:val="both"/>
        <w:rPr>
          <w:rFonts w:ascii="Tahoma" w:eastAsia="Verdana,Bold" w:hAnsi="Tahoma" w:cs="Tahoma"/>
          <w:bCs/>
          <w:sz w:val="20"/>
          <w:szCs w:val="20"/>
          <w:lang w:eastAsia="it-IT"/>
        </w:rPr>
      </w:pPr>
      <w:r>
        <w:rPr>
          <w:rFonts w:ascii="Tahoma" w:eastAsia="Verdana,Bold" w:hAnsi="Tahoma" w:cs="Tahoma"/>
          <w:bCs/>
          <w:sz w:val="20"/>
          <w:szCs w:val="20"/>
          <w:lang w:eastAsia="it-IT"/>
        </w:rPr>
        <w:t>Che la ditta _________________________ risulta iscritta al registro delle imprese presso la CCIAA  di__________________, n. iscrizione ______________ del ____________ o al seguente analogo registro di altro Stato aderente all’U.E. _____________________ per la sotto indicata attività inerente all’oggetto del servizio da affidare: _________________________ e, per le  società cooperative, risulta iscritta all’Albo nazionale degli enti cooperativi di ______________al n. ______________ per la seguente attività _______________ dal _______________</w:t>
      </w:r>
    </w:p>
    <w:p w:rsidR="005D1BDA" w:rsidRDefault="005D1BDA" w:rsidP="005D1BDA">
      <w:pPr>
        <w:pStyle w:val="Paragrafoelenco"/>
        <w:numPr>
          <w:ilvl w:val="0"/>
          <w:numId w:val="16"/>
        </w:numPr>
        <w:spacing w:after="0" w:line="240" w:lineRule="auto"/>
        <w:jc w:val="both"/>
        <w:rPr>
          <w:rFonts w:ascii="Tahoma" w:eastAsia="Verdana,Bold" w:hAnsi="Tahoma" w:cs="Tahoma"/>
          <w:bCs/>
          <w:sz w:val="20"/>
          <w:szCs w:val="20"/>
          <w:lang w:eastAsia="it-IT"/>
        </w:rPr>
      </w:pPr>
      <w:r>
        <w:rPr>
          <w:rFonts w:ascii="Tahoma" w:eastAsia="Verdana,Bold" w:hAnsi="Tahoma" w:cs="Tahoma"/>
          <w:bCs/>
          <w:sz w:val="20"/>
          <w:szCs w:val="20"/>
          <w:lang w:eastAsia="it-IT"/>
        </w:rPr>
        <w:t xml:space="preserve">Di esercitare l’attività bancaria ai sensi dell’art. 10 del </w:t>
      </w:r>
      <w:proofErr w:type="spellStart"/>
      <w:proofErr w:type="gramStart"/>
      <w:r>
        <w:rPr>
          <w:rFonts w:ascii="Tahoma" w:eastAsia="Verdana,Bold" w:hAnsi="Tahoma" w:cs="Tahoma"/>
          <w:bCs/>
          <w:sz w:val="20"/>
          <w:szCs w:val="20"/>
          <w:lang w:eastAsia="it-IT"/>
        </w:rPr>
        <w:t>D.Lgs</w:t>
      </w:r>
      <w:proofErr w:type="gramEnd"/>
      <w:r>
        <w:rPr>
          <w:rFonts w:ascii="Tahoma" w:eastAsia="Verdana,Bold" w:hAnsi="Tahoma" w:cs="Tahoma"/>
          <w:bCs/>
          <w:sz w:val="20"/>
          <w:szCs w:val="20"/>
          <w:lang w:eastAsia="it-IT"/>
        </w:rPr>
        <w:t>.</w:t>
      </w:r>
      <w:proofErr w:type="spellEnd"/>
      <w:r>
        <w:rPr>
          <w:rFonts w:ascii="Tahoma" w:eastAsia="Verdana,Bold" w:hAnsi="Tahoma" w:cs="Tahoma"/>
          <w:bCs/>
          <w:sz w:val="20"/>
          <w:szCs w:val="20"/>
          <w:lang w:eastAsia="it-IT"/>
        </w:rPr>
        <w:t xml:space="preserve"> 1 settembre 1993, n. 385;</w:t>
      </w:r>
    </w:p>
    <w:p w:rsidR="005D1BDA" w:rsidRDefault="005D1BDA" w:rsidP="005D1BDA">
      <w:pPr>
        <w:pStyle w:val="Paragrafoelenco"/>
        <w:numPr>
          <w:ilvl w:val="0"/>
          <w:numId w:val="16"/>
        </w:numPr>
        <w:spacing w:after="0" w:line="240" w:lineRule="auto"/>
        <w:jc w:val="both"/>
        <w:rPr>
          <w:rFonts w:ascii="Tahoma" w:eastAsia="Verdana,Bold" w:hAnsi="Tahoma" w:cs="Tahoma"/>
          <w:bCs/>
          <w:sz w:val="20"/>
          <w:szCs w:val="20"/>
          <w:lang w:eastAsia="it-IT"/>
        </w:rPr>
      </w:pPr>
      <w:r>
        <w:rPr>
          <w:rFonts w:ascii="Tahoma" w:eastAsia="Verdana,Bold" w:hAnsi="Tahoma" w:cs="Tahoma"/>
          <w:bCs/>
          <w:sz w:val="20"/>
          <w:szCs w:val="20"/>
          <w:lang w:eastAsia="it-IT"/>
        </w:rPr>
        <w:t xml:space="preserve">Di essere iscritto all’albo delle imprese che esercitano l’attività bancaria ai sensi dell’art. 13 del </w:t>
      </w:r>
      <w:proofErr w:type="spellStart"/>
      <w:proofErr w:type="gramStart"/>
      <w:r>
        <w:rPr>
          <w:rFonts w:ascii="Tahoma" w:eastAsia="Verdana,Bold" w:hAnsi="Tahoma" w:cs="Tahoma"/>
          <w:bCs/>
          <w:sz w:val="20"/>
          <w:szCs w:val="20"/>
          <w:lang w:eastAsia="it-IT"/>
        </w:rPr>
        <w:t>D.Lg</w:t>
      </w:r>
      <w:proofErr w:type="spellEnd"/>
      <w:proofErr w:type="gramEnd"/>
      <w:r>
        <w:rPr>
          <w:rFonts w:ascii="Tahoma" w:eastAsia="Verdana,Bold" w:hAnsi="Tahoma" w:cs="Tahoma"/>
          <w:bCs/>
          <w:sz w:val="20"/>
          <w:szCs w:val="20"/>
          <w:lang w:eastAsia="it-IT"/>
        </w:rPr>
        <w:t xml:space="preserve"> 1 settembre 1993, n. 385</w:t>
      </w:r>
    </w:p>
    <w:p w:rsidR="005D1BDA" w:rsidRDefault="005D1BDA" w:rsidP="005D1BDA">
      <w:pPr>
        <w:pStyle w:val="Paragrafoelenco"/>
        <w:numPr>
          <w:ilvl w:val="0"/>
          <w:numId w:val="16"/>
        </w:numPr>
        <w:spacing w:after="0" w:line="240" w:lineRule="auto"/>
        <w:jc w:val="both"/>
        <w:rPr>
          <w:rFonts w:ascii="Tahoma" w:eastAsia="Verdana,Bold" w:hAnsi="Tahoma" w:cs="Tahoma"/>
          <w:bCs/>
          <w:sz w:val="20"/>
          <w:szCs w:val="20"/>
          <w:lang w:eastAsia="it-IT"/>
        </w:rPr>
      </w:pPr>
      <w:r>
        <w:rPr>
          <w:rFonts w:ascii="Tahoma" w:eastAsia="Verdana,Bold" w:hAnsi="Tahoma" w:cs="Tahoma"/>
          <w:bCs/>
          <w:sz w:val="20"/>
          <w:szCs w:val="20"/>
          <w:lang w:eastAsia="it-IT"/>
        </w:rPr>
        <w:t>Si aver svolto nell’ultimo triennio (anni 2016, 2017 e 2018) e per ciascun ano solare, il servizio di tesoreria comunale per almeno 2 (due)Comuni nel territorio regionale ed in particolare:</w:t>
      </w:r>
    </w:p>
    <w:p w:rsidR="005D1BDA" w:rsidRDefault="005D1BDA" w:rsidP="005D1BDA">
      <w:pPr>
        <w:spacing w:after="0" w:line="240" w:lineRule="auto"/>
        <w:jc w:val="both"/>
        <w:rPr>
          <w:rFonts w:ascii="Tahoma" w:eastAsia="Verdana,Bold" w:hAnsi="Tahoma" w:cs="Tahoma"/>
          <w:bCs/>
          <w:sz w:val="20"/>
          <w:szCs w:val="20"/>
          <w:lang w:eastAsia="it-IT"/>
        </w:rPr>
      </w:pPr>
    </w:p>
    <w:tbl>
      <w:tblPr>
        <w:tblStyle w:val="Grigliatabella"/>
        <w:tblW w:w="0" w:type="auto"/>
        <w:tblLook w:val="04A0" w:firstRow="1" w:lastRow="0" w:firstColumn="1" w:lastColumn="0" w:noHBand="0" w:noVBand="1"/>
      </w:tblPr>
      <w:tblGrid>
        <w:gridCol w:w="3209"/>
        <w:gridCol w:w="3209"/>
      </w:tblGrid>
      <w:tr w:rsidR="008B6E77" w:rsidTr="005D1BDA">
        <w:tc>
          <w:tcPr>
            <w:tcW w:w="3209" w:type="dxa"/>
          </w:tcPr>
          <w:p w:rsidR="008B6E77" w:rsidRDefault="008B6E77" w:rsidP="005D1BDA">
            <w:pPr>
              <w:spacing w:after="0" w:line="240" w:lineRule="auto"/>
              <w:jc w:val="both"/>
              <w:rPr>
                <w:rFonts w:ascii="Tahoma" w:eastAsia="Verdana,Bold" w:hAnsi="Tahoma" w:cs="Tahoma"/>
                <w:bCs/>
                <w:sz w:val="20"/>
                <w:szCs w:val="20"/>
                <w:lang w:eastAsia="it-IT"/>
              </w:rPr>
            </w:pPr>
            <w:r>
              <w:rPr>
                <w:rFonts w:ascii="Tahoma" w:eastAsia="Verdana,Bold" w:hAnsi="Tahoma" w:cs="Tahoma"/>
                <w:bCs/>
                <w:sz w:val="20"/>
                <w:szCs w:val="20"/>
                <w:lang w:eastAsia="it-IT"/>
              </w:rPr>
              <w:t>Denominazione Comune</w:t>
            </w:r>
          </w:p>
        </w:tc>
        <w:tc>
          <w:tcPr>
            <w:tcW w:w="3209" w:type="dxa"/>
          </w:tcPr>
          <w:p w:rsidR="008B6E77" w:rsidRDefault="008B6E77" w:rsidP="005D1BDA">
            <w:pPr>
              <w:spacing w:after="0" w:line="240" w:lineRule="auto"/>
              <w:jc w:val="both"/>
              <w:rPr>
                <w:rFonts w:ascii="Tahoma" w:eastAsia="Verdana,Bold" w:hAnsi="Tahoma" w:cs="Tahoma"/>
                <w:bCs/>
                <w:sz w:val="20"/>
                <w:szCs w:val="20"/>
                <w:lang w:eastAsia="it-IT"/>
              </w:rPr>
            </w:pPr>
            <w:r>
              <w:rPr>
                <w:rFonts w:ascii="Tahoma" w:eastAsia="Verdana,Bold" w:hAnsi="Tahoma" w:cs="Tahoma"/>
                <w:bCs/>
                <w:sz w:val="20"/>
                <w:szCs w:val="20"/>
                <w:lang w:eastAsia="it-IT"/>
              </w:rPr>
              <w:t>Provincia</w:t>
            </w:r>
          </w:p>
        </w:tc>
      </w:tr>
      <w:tr w:rsidR="008B6E77" w:rsidTr="005D1BDA">
        <w:tc>
          <w:tcPr>
            <w:tcW w:w="3209" w:type="dxa"/>
          </w:tcPr>
          <w:p w:rsidR="008B6E77" w:rsidRDefault="008B6E77" w:rsidP="005D1BDA">
            <w:pPr>
              <w:spacing w:after="0" w:line="240" w:lineRule="auto"/>
              <w:jc w:val="both"/>
              <w:rPr>
                <w:rFonts w:ascii="Tahoma" w:eastAsia="Verdana,Bold" w:hAnsi="Tahoma" w:cs="Tahoma"/>
                <w:bCs/>
                <w:sz w:val="20"/>
                <w:szCs w:val="20"/>
                <w:lang w:eastAsia="it-IT"/>
              </w:rPr>
            </w:pPr>
          </w:p>
        </w:tc>
        <w:tc>
          <w:tcPr>
            <w:tcW w:w="3209" w:type="dxa"/>
          </w:tcPr>
          <w:p w:rsidR="008B6E77" w:rsidRDefault="008B6E77" w:rsidP="005D1BDA">
            <w:pPr>
              <w:spacing w:after="0" w:line="240" w:lineRule="auto"/>
              <w:jc w:val="both"/>
              <w:rPr>
                <w:rFonts w:ascii="Tahoma" w:eastAsia="Verdana,Bold" w:hAnsi="Tahoma" w:cs="Tahoma"/>
                <w:bCs/>
                <w:sz w:val="20"/>
                <w:szCs w:val="20"/>
                <w:lang w:eastAsia="it-IT"/>
              </w:rPr>
            </w:pPr>
          </w:p>
        </w:tc>
      </w:tr>
      <w:tr w:rsidR="008B6E77" w:rsidTr="005D1BDA">
        <w:tc>
          <w:tcPr>
            <w:tcW w:w="3209" w:type="dxa"/>
          </w:tcPr>
          <w:p w:rsidR="008B6E77" w:rsidRDefault="008B6E77" w:rsidP="005D1BDA">
            <w:pPr>
              <w:spacing w:after="0" w:line="240" w:lineRule="auto"/>
              <w:jc w:val="both"/>
              <w:rPr>
                <w:rFonts w:ascii="Tahoma" w:eastAsia="Verdana,Bold" w:hAnsi="Tahoma" w:cs="Tahoma"/>
                <w:bCs/>
                <w:sz w:val="20"/>
                <w:szCs w:val="20"/>
                <w:lang w:eastAsia="it-IT"/>
              </w:rPr>
            </w:pPr>
          </w:p>
        </w:tc>
        <w:tc>
          <w:tcPr>
            <w:tcW w:w="3209" w:type="dxa"/>
          </w:tcPr>
          <w:p w:rsidR="008B6E77" w:rsidRDefault="008B6E77" w:rsidP="005D1BDA">
            <w:pPr>
              <w:spacing w:after="0" w:line="240" w:lineRule="auto"/>
              <w:jc w:val="both"/>
              <w:rPr>
                <w:rFonts w:ascii="Tahoma" w:eastAsia="Verdana,Bold" w:hAnsi="Tahoma" w:cs="Tahoma"/>
                <w:bCs/>
                <w:sz w:val="20"/>
                <w:szCs w:val="20"/>
                <w:lang w:eastAsia="it-IT"/>
              </w:rPr>
            </w:pPr>
          </w:p>
        </w:tc>
      </w:tr>
      <w:tr w:rsidR="008B6E77" w:rsidTr="005D1BDA">
        <w:tc>
          <w:tcPr>
            <w:tcW w:w="3209" w:type="dxa"/>
          </w:tcPr>
          <w:p w:rsidR="008B6E77" w:rsidRDefault="008B6E77" w:rsidP="005D1BDA">
            <w:pPr>
              <w:spacing w:after="0" w:line="240" w:lineRule="auto"/>
              <w:jc w:val="both"/>
              <w:rPr>
                <w:rFonts w:ascii="Tahoma" w:eastAsia="Verdana,Bold" w:hAnsi="Tahoma" w:cs="Tahoma"/>
                <w:bCs/>
                <w:sz w:val="20"/>
                <w:szCs w:val="20"/>
                <w:lang w:eastAsia="it-IT"/>
              </w:rPr>
            </w:pPr>
          </w:p>
        </w:tc>
        <w:tc>
          <w:tcPr>
            <w:tcW w:w="3209" w:type="dxa"/>
          </w:tcPr>
          <w:p w:rsidR="008B6E77" w:rsidRDefault="008B6E77" w:rsidP="005D1BDA">
            <w:pPr>
              <w:spacing w:after="0" w:line="240" w:lineRule="auto"/>
              <w:jc w:val="both"/>
              <w:rPr>
                <w:rFonts w:ascii="Tahoma" w:eastAsia="Verdana,Bold" w:hAnsi="Tahoma" w:cs="Tahoma"/>
                <w:bCs/>
                <w:sz w:val="20"/>
                <w:szCs w:val="20"/>
                <w:lang w:eastAsia="it-IT"/>
              </w:rPr>
            </w:pPr>
          </w:p>
        </w:tc>
      </w:tr>
    </w:tbl>
    <w:p w:rsidR="005D1BDA" w:rsidRDefault="005D1BDA" w:rsidP="005D1BDA">
      <w:pPr>
        <w:spacing w:after="0" w:line="240" w:lineRule="auto"/>
        <w:jc w:val="both"/>
        <w:rPr>
          <w:rFonts w:ascii="Tahoma" w:eastAsia="Verdana,Bold" w:hAnsi="Tahoma" w:cs="Tahoma"/>
          <w:bCs/>
          <w:sz w:val="20"/>
          <w:szCs w:val="20"/>
          <w:lang w:eastAsia="it-IT"/>
        </w:rPr>
      </w:pPr>
    </w:p>
    <w:p w:rsidR="005D1BDA" w:rsidRDefault="005D1BDA" w:rsidP="005D1BDA">
      <w:pPr>
        <w:pStyle w:val="Paragrafoelenco"/>
        <w:numPr>
          <w:ilvl w:val="0"/>
          <w:numId w:val="16"/>
        </w:numPr>
        <w:spacing w:after="0" w:line="240" w:lineRule="auto"/>
        <w:jc w:val="both"/>
        <w:rPr>
          <w:rFonts w:ascii="Tahoma" w:eastAsia="Verdana,Bold" w:hAnsi="Tahoma" w:cs="Tahoma"/>
          <w:bCs/>
          <w:sz w:val="20"/>
          <w:szCs w:val="20"/>
          <w:lang w:eastAsia="it-IT"/>
        </w:rPr>
      </w:pPr>
      <w:r>
        <w:rPr>
          <w:rFonts w:ascii="Tahoma" w:eastAsia="Verdana,Bold" w:hAnsi="Tahoma" w:cs="Tahoma"/>
          <w:bCs/>
          <w:sz w:val="20"/>
          <w:szCs w:val="20"/>
          <w:lang w:eastAsia="it-IT"/>
        </w:rPr>
        <w:t xml:space="preserve">Di </w:t>
      </w:r>
      <w:r w:rsidR="008B6E77">
        <w:rPr>
          <w:rFonts w:ascii="Tahoma" w:eastAsia="Verdana,Bold" w:hAnsi="Tahoma" w:cs="Tahoma"/>
          <w:bCs/>
          <w:sz w:val="20"/>
          <w:szCs w:val="20"/>
          <w:lang w:eastAsia="it-IT"/>
        </w:rPr>
        <w:t>impegnarsi a garantire l’operatività del servizio, per tutta la durata della convenzione, con almeno uno sportello attivo nel raggio di 15 Km dalla sede comunale, presente nel territorio di Pordenone.</w:t>
      </w:r>
    </w:p>
    <w:p w:rsidR="0004157B" w:rsidRPr="005D1BDA" w:rsidRDefault="0004157B" w:rsidP="005D1BDA">
      <w:pPr>
        <w:pStyle w:val="Paragrafoelenco"/>
        <w:numPr>
          <w:ilvl w:val="0"/>
          <w:numId w:val="16"/>
        </w:numPr>
        <w:spacing w:after="0" w:line="240" w:lineRule="auto"/>
        <w:jc w:val="both"/>
        <w:rPr>
          <w:rFonts w:ascii="Tahoma" w:eastAsia="Verdana,Bold" w:hAnsi="Tahoma" w:cs="Tahoma"/>
          <w:bCs/>
          <w:sz w:val="20"/>
          <w:szCs w:val="20"/>
          <w:lang w:eastAsia="it-IT"/>
        </w:rPr>
      </w:pPr>
      <w:r>
        <w:rPr>
          <w:rFonts w:ascii="Tahoma" w:eastAsia="Verdana,Bold" w:hAnsi="Tahoma" w:cs="Tahoma"/>
          <w:bCs/>
          <w:sz w:val="20"/>
          <w:szCs w:val="20"/>
          <w:lang w:eastAsia="it-IT"/>
        </w:rPr>
        <w:t xml:space="preserve">di effettuare o aver effettuato operazioni di riscossione e pagamento mediante l’utilizzo dell’ordinativo informatico a firma digitale per almeno </w:t>
      </w:r>
      <w:r w:rsidR="008B6E77">
        <w:rPr>
          <w:rFonts w:ascii="Tahoma" w:eastAsia="Verdana,Bold" w:hAnsi="Tahoma" w:cs="Tahoma"/>
          <w:bCs/>
          <w:sz w:val="20"/>
          <w:szCs w:val="20"/>
          <w:lang w:eastAsia="it-IT"/>
        </w:rPr>
        <w:t>tre enti locali</w:t>
      </w:r>
      <w:r>
        <w:rPr>
          <w:rFonts w:ascii="Tahoma" w:eastAsia="Verdana,Bold" w:hAnsi="Tahoma" w:cs="Tahoma"/>
          <w:bCs/>
          <w:sz w:val="20"/>
          <w:szCs w:val="20"/>
          <w:lang w:eastAsia="it-IT"/>
        </w:rPr>
        <w:t xml:space="preserve"> ed in particolare per:</w:t>
      </w:r>
    </w:p>
    <w:p w:rsidR="005D1BDA" w:rsidRDefault="005D1BDA" w:rsidP="005D1BDA">
      <w:pPr>
        <w:spacing w:after="0" w:line="240" w:lineRule="auto"/>
        <w:jc w:val="both"/>
        <w:rPr>
          <w:rFonts w:ascii="Tahoma" w:eastAsia="Verdana,Bold" w:hAnsi="Tahoma" w:cs="Tahoma"/>
          <w:bCs/>
          <w:sz w:val="20"/>
          <w:szCs w:val="20"/>
          <w:lang w:eastAsia="it-IT"/>
        </w:rPr>
      </w:pPr>
    </w:p>
    <w:tbl>
      <w:tblPr>
        <w:tblStyle w:val="Grigliatabella"/>
        <w:tblW w:w="0" w:type="auto"/>
        <w:tblLook w:val="04A0" w:firstRow="1" w:lastRow="0" w:firstColumn="1" w:lastColumn="0" w:noHBand="0" w:noVBand="1"/>
      </w:tblPr>
      <w:tblGrid>
        <w:gridCol w:w="4814"/>
        <w:gridCol w:w="4814"/>
      </w:tblGrid>
      <w:tr w:rsidR="0004157B" w:rsidTr="0004157B">
        <w:tc>
          <w:tcPr>
            <w:tcW w:w="4814" w:type="dxa"/>
          </w:tcPr>
          <w:p w:rsidR="0004157B" w:rsidRDefault="0004157B" w:rsidP="005D1BDA">
            <w:pPr>
              <w:spacing w:after="0" w:line="240" w:lineRule="auto"/>
              <w:jc w:val="both"/>
              <w:rPr>
                <w:rFonts w:ascii="Tahoma" w:eastAsia="Verdana,Bold" w:hAnsi="Tahoma" w:cs="Tahoma"/>
                <w:bCs/>
                <w:sz w:val="20"/>
                <w:szCs w:val="20"/>
                <w:lang w:eastAsia="it-IT"/>
              </w:rPr>
            </w:pPr>
            <w:r>
              <w:rPr>
                <w:rFonts w:ascii="Tahoma" w:eastAsia="Verdana,Bold" w:hAnsi="Tahoma" w:cs="Tahoma"/>
                <w:bCs/>
                <w:sz w:val="20"/>
                <w:szCs w:val="20"/>
                <w:lang w:eastAsia="it-IT"/>
              </w:rPr>
              <w:t>Denominazione ente locale</w:t>
            </w:r>
          </w:p>
        </w:tc>
        <w:tc>
          <w:tcPr>
            <w:tcW w:w="4814" w:type="dxa"/>
          </w:tcPr>
          <w:p w:rsidR="0004157B" w:rsidRDefault="0004157B" w:rsidP="005D1BDA">
            <w:pPr>
              <w:spacing w:after="0" w:line="240" w:lineRule="auto"/>
              <w:jc w:val="both"/>
              <w:rPr>
                <w:rFonts w:ascii="Tahoma" w:eastAsia="Verdana,Bold" w:hAnsi="Tahoma" w:cs="Tahoma"/>
                <w:bCs/>
                <w:sz w:val="20"/>
                <w:szCs w:val="20"/>
                <w:lang w:eastAsia="it-IT"/>
              </w:rPr>
            </w:pPr>
            <w:r>
              <w:rPr>
                <w:rFonts w:ascii="Tahoma" w:eastAsia="Verdana,Bold" w:hAnsi="Tahoma" w:cs="Tahoma"/>
                <w:bCs/>
                <w:sz w:val="20"/>
                <w:szCs w:val="20"/>
                <w:lang w:eastAsia="it-IT"/>
              </w:rPr>
              <w:t>Provincia</w:t>
            </w:r>
          </w:p>
        </w:tc>
      </w:tr>
      <w:tr w:rsidR="0004157B" w:rsidTr="0004157B">
        <w:tc>
          <w:tcPr>
            <w:tcW w:w="4814" w:type="dxa"/>
          </w:tcPr>
          <w:p w:rsidR="0004157B" w:rsidRDefault="0004157B" w:rsidP="005D1BDA">
            <w:pPr>
              <w:spacing w:after="0" w:line="240" w:lineRule="auto"/>
              <w:jc w:val="both"/>
              <w:rPr>
                <w:rFonts w:ascii="Tahoma" w:eastAsia="Verdana,Bold" w:hAnsi="Tahoma" w:cs="Tahoma"/>
                <w:bCs/>
                <w:sz w:val="20"/>
                <w:szCs w:val="20"/>
                <w:lang w:eastAsia="it-IT"/>
              </w:rPr>
            </w:pPr>
          </w:p>
        </w:tc>
        <w:tc>
          <w:tcPr>
            <w:tcW w:w="4814" w:type="dxa"/>
          </w:tcPr>
          <w:p w:rsidR="0004157B" w:rsidRDefault="0004157B" w:rsidP="005D1BDA">
            <w:pPr>
              <w:spacing w:after="0" w:line="240" w:lineRule="auto"/>
              <w:jc w:val="both"/>
              <w:rPr>
                <w:rFonts w:ascii="Tahoma" w:eastAsia="Verdana,Bold" w:hAnsi="Tahoma" w:cs="Tahoma"/>
                <w:bCs/>
                <w:sz w:val="20"/>
                <w:szCs w:val="20"/>
                <w:lang w:eastAsia="it-IT"/>
              </w:rPr>
            </w:pPr>
          </w:p>
        </w:tc>
      </w:tr>
      <w:tr w:rsidR="0004157B" w:rsidTr="0004157B">
        <w:tc>
          <w:tcPr>
            <w:tcW w:w="4814" w:type="dxa"/>
          </w:tcPr>
          <w:p w:rsidR="0004157B" w:rsidRDefault="0004157B" w:rsidP="005D1BDA">
            <w:pPr>
              <w:spacing w:after="0" w:line="240" w:lineRule="auto"/>
              <w:jc w:val="both"/>
              <w:rPr>
                <w:rFonts w:ascii="Tahoma" w:eastAsia="Verdana,Bold" w:hAnsi="Tahoma" w:cs="Tahoma"/>
                <w:bCs/>
                <w:sz w:val="20"/>
                <w:szCs w:val="20"/>
                <w:lang w:eastAsia="it-IT"/>
              </w:rPr>
            </w:pPr>
          </w:p>
        </w:tc>
        <w:tc>
          <w:tcPr>
            <w:tcW w:w="4814" w:type="dxa"/>
          </w:tcPr>
          <w:p w:rsidR="0004157B" w:rsidRDefault="0004157B" w:rsidP="005D1BDA">
            <w:pPr>
              <w:spacing w:after="0" w:line="240" w:lineRule="auto"/>
              <w:jc w:val="both"/>
              <w:rPr>
                <w:rFonts w:ascii="Tahoma" w:eastAsia="Verdana,Bold" w:hAnsi="Tahoma" w:cs="Tahoma"/>
                <w:bCs/>
                <w:sz w:val="20"/>
                <w:szCs w:val="20"/>
                <w:lang w:eastAsia="it-IT"/>
              </w:rPr>
            </w:pPr>
          </w:p>
        </w:tc>
      </w:tr>
      <w:tr w:rsidR="0004157B" w:rsidTr="0004157B">
        <w:tc>
          <w:tcPr>
            <w:tcW w:w="4814" w:type="dxa"/>
          </w:tcPr>
          <w:p w:rsidR="0004157B" w:rsidRDefault="0004157B" w:rsidP="005D1BDA">
            <w:pPr>
              <w:spacing w:after="0" w:line="240" w:lineRule="auto"/>
              <w:jc w:val="both"/>
              <w:rPr>
                <w:rFonts w:ascii="Tahoma" w:eastAsia="Verdana,Bold" w:hAnsi="Tahoma" w:cs="Tahoma"/>
                <w:bCs/>
                <w:sz w:val="20"/>
                <w:szCs w:val="20"/>
                <w:lang w:eastAsia="it-IT"/>
              </w:rPr>
            </w:pPr>
          </w:p>
        </w:tc>
        <w:tc>
          <w:tcPr>
            <w:tcW w:w="4814" w:type="dxa"/>
          </w:tcPr>
          <w:p w:rsidR="0004157B" w:rsidRDefault="0004157B" w:rsidP="005D1BDA">
            <w:pPr>
              <w:spacing w:after="0" w:line="240" w:lineRule="auto"/>
              <w:jc w:val="both"/>
              <w:rPr>
                <w:rFonts w:ascii="Tahoma" w:eastAsia="Verdana,Bold" w:hAnsi="Tahoma" w:cs="Tahoma"/>
                <w:bCs/>
                <w:sz w:val="20"/>
                <w:szCs w:val="20"/>
                <w:lang w:eastAsia="it-IT"/>
              </w:rPr>
            </w:pPr>
          </w:p>
        </w:tc>
      </w:tr>
    </w:tbl>
    <w:p w:rsidR="0004157B" w:rsidRDefault="0004157B" w:rsidP="005D1BDA">
      <w:pPr>
        <w:spacing w:after="0" w:line="240" w:lineRule="auto"/>
        <w:jc w:val="both"/>
        <w:rPr>
          <w:rFonts w:ascii="Tahoma" w:eastAsia="Verdana,Bold" w:hAnsi="Tahoma" w:cs="Tahoma"/>
          <w:bCs/>
          <w:sz w:val="20"/>
          <w:szCs w:val="20"/>
          <w:lang w:eastAsia="it-IT"/>
        </w:rPr>
      </w:pPr>
    </w:p>
    <w:p w:rsidR="0004157B" w:rsidRPr="0004157B" w:rsidRDefault="0004157B" w:rsidP="0004157B">
      <w:pPr>
        <w:pStyle w:val="Paragrafoelenco"/>
        <w:numPr>
          <w:ilvl w:val="0"/>
          <w:numId w:val="16"/>
        </w:numPr>
        <w:spacing w:after="0" w:line="240" w:lineRule="auto"/>
        <w:jc w:val="both"/>
        <w:rPr>
          <w:rFonts w:ascii="Tahoma" w:eastAsia="Verdana,Bold" w:hAnsi="Tahoma" w:cs="Tahoma"/>
          <w:bCs/>
          <w:sz w:val="20"/>
          <w:szCs w:val="20"/>
          <w:lang w:eastAsia="it-IT"/>
        </w:rPr>
      </w:pPr>
      <w:r>
        <w:rPr>
          <w:rFonts w:ascii="Tahoma" w:eastAsia="Verdana,Bold" w:hAnsi="Tahoma" w:cs="Tahoma"/>
          <w:bCs/>
          <w:sz w:val="20"/>
          <w:szCs w:val="20"/>
          <w:lang w:eastAsia="it-IT"/>
        </w:rPr>
        <w:t xml:space="preserve">di non trovarsi nelle situazioni di divieto di cui all’art. 48 c. 7 del </w:t>
      </w:r>
      <w:proofErr w:type="spellStart"/>
      <w:proofErr w:type="gramStart"/>
      <w:r>
        <w:rPr>
          <w:rFonts w:ascii="Tahoma" w:eastAsia="Verdana,Bold" w:hAnsi="Tahoma" w:cs="Tahoma"/>
          <w:bCs/>
          <w:sz w:val="20"/>
          <w:szCs w:val="20"/>
          <w:lang w:eastAsia="it-IT"/>
        </w:rPr>
        <w:t>D.Lgs</w:t>
      </w:r>
      <w:proofErr w:type="spellEnd"/>
      <w:proofErr w:type="gramEnd"/>
      <w:r>
        <w:rPr>
          <w:rFonts w:ascii="Tahoma" w:eastAsia="Verdana,Bold" w:hAnsi="Tahoma" w:cs="Tahoma"/>
          <w:bCs/>
          <w:sz w:val="20"/>
          <w:szCs w:val="20"/>
          <w:lang w:eastAsia="it-IT"/>
        </w:rPr>
        <w:t xml:space="preserve"> 50/2016.</w:t>
      </w:r>
    </w:p>
    <w:p w:rsidR="005D1BDA" w:rsidRPr="005D1BDA" w:rsidRDefault="005D1BDA" w:rsidP="005D1BDA">
      <w:pPr>
        <w:spacing w:after="0" w:line="240" w:lineRule="auto"/>
        <w:jc w:val="both"/>
        <w:rPr>
          <w:rFonts w:ascii="Tahoma" w:eastAsia="Verdana,Bold" w:hAnsi="Tahoma" w:cs="Tahoma"/>
          <w:bCs/>
          <w:sz w:val="20"/>
          <w:szCs w:val="20"/>
          <w:lang w:eastAsia="it-IT"/>
        </w:rPr>
      </w:pPr>
    </w:p>
    <w:p w:rsidR="00D122B1" w:rsidRDefault="00D122B1" w:rsidP="00D122B1">
      <w:pPr>
        <w:spacing w:after="0" w:line="240" w:lineRule="auto"/>
        <w:jc w:val="both"/>
        <w:rPr>
          <w:rFonts w:ascii="Tahoma" w:eastAsia="Verdana,Bold" w:hAnsi="Tahoma" w:cs="Tahoma"/>
          <w:bCs/>
          <w:sz w:val="20"/>
          <w:szCs w:val="20"/>
          <w:lang w:eastAsia="it-IT"/>
        </w:rPr>
      </w:pPr>
      <w:r>
        <w:rPr>
          <w:rFonts w:ascii="Tahoma" w:eastAsia="Verdana,Bold" w:hAnsi="Tahoma" w:cs="Tahoma"/>
          <w:bCs/>
          <w:sz w:val="20"/>
          <w:szCs w:val="20"/>
          <w:lang w:eastAsia="it-IT"/>
        </w:rPr>
        <w:t xml:space="preserve">Il concorrente, ai sensi degli articoli 75 e 76 del DPR  28 dicembre 2000, n. 445, è consapevole della decadenza dalla partecipazione e dall’eventuale aggiudicazione, nonché della responsabilità penale, cui va incontro in caso di dichiarazione mendace o contenente dati non più rispondenti a verità, solleva l’Amministrazione Comunale </w:t>
      </w:r>
      <w:r>
        <w:rPr>
          <w:rFonts w:ascii="Tahoma" w:eastAsia="Verdana,Bold" w:hAnsi="Tahoma" w:cs="Tahoma"/>
          <w:bCs/>
          <w:sz w:val="20"/>
          <w:szCs w:val="20"/>
          <w:lang w:eastAsia="it-IT"/>
        </w:rPr>
        <w:lastRenderedPageBreak/>
        <w:t>da qualsiasi responsabilità conseguente all’indicazione di dati ed indirizzi inesatti contenuti nella presente domanda e nella dichiarazioni allegate ai documenti di gara.</w:t>
      </w:r>
    </w:p>
    <w:p w:rsidR="00D122B1" w:rsidRDefault="00D122B1" w:rsidP="00D122B1">
      <w:pPr>
        <w:spacing w:after="0" w:line="240" w:lineRule="auto"/>
        <w:jc w:val="both"/>
        <w:rPr>
          <w:rFonts w:ascii="Tahoma" w:eastAsia="Verdana,Bold" w:hAnsi="Tahoma" w:cs="Tahoma"/>
          <w:bCs/>
          <w:sz w:val="20"/>
          <w:szCs w:val="20"/>
          <w:lang w:eastAsia="it-IT"/>
        </w:rPr>
      </w:pPr>
    </w:p>
    <w:p w:rsidR="00624929" w:rsidRDefault="00624929" w:rsidP="00D122B1">
      <w:pPr>
        <w:spacing w:after="0" w:line="240" w:lineRule="auto"/>
        <w:jc w:val="both"/>
        <w:rPr>
          <w:rFonts w:ascii="Tahoma" w:eastAsia="Verdana,Bold" w:hAnsi="Tahoma" w:cs="Tahoma"/>
          <w:bCs/>
          <w:sz w:val="20"/>
          <w:szCs w:val="20"/>
          <w:lang w:eastAsia="it-IT"/>
        </w:rPr>
      </w:pPr>
    </w:p>
    <w:p w:rsidR="00624929" w:rsidRDefault="00624929" w:rsidP="00D122B1">
      <w:pPr>
        <w:spacing w:after="0" w:line="240" w:lineRule="auto"/>
        <w:jc w:val="both"/>
        <w:rPr>
          <w:rFonts w:ascii="Tahoma" w:eastAsia="Verdana,Bold" w:hAnsi="Tahoma" w:cs="Tahoma"/>
          <w:bCs/>
          <w:sz w:val="20"/>
          <w:szCs w:val="20"/>
          <w:lang w:eastAsia="it-IT"/>
        </w:rPr>
      </w:pPr>
      <w:r>
        <w:rPr>
          <w:rFonts w:ascii="Tahoma" w:eastAsia="Verdana,Bold" w:hAnsi="Tahoma" w:cs="Tahoma"/>
          <w:bCs/>
          <w:sz w:val="20"/>
          <w:szCs w:val="20"/>
          <w:lang w:eastAsia="it-IT"/>
        </w:rPr>
        <w:t>Data___________________________________</w:t>
      </w:r>
      <w:r>
        <w:rPr>
          <w:rFonts w:ascii="Tahoma" w:eastAsia="Verdana,Bold" w:hAnsi="Tahoma" w:cs="Tahoma"/>
          <w:bCs/>
          <w:sz w:val="20"/>
          <w:szCs w:val="20"/>
          <w:lang w:eastAsia="it-IT"/>
        </w:rPr>
        <w:tab/>
      </w:r>
      <w:r>
        <w:rPr>
          <w:rFonts w:ascii="Tahoma" w:eastAsia="Verdana,Bold" w:hAnsi="Tahoma" w:cs="Tahoma"/>
          <w:bCs/>
          <w:sz w:val="20"/>
          <w:szCs w:val="20"/>
          <w:lang w:eastAsia="it-IT"/>
        </w:rPr>
        <w:tab/>
        <w:t>Firma digitale___________________________</w:t>
      </w:r>
    </w:p>
    <w:p w:rsidR="00624929" w:rsidRDefault="00624929" w:rsidP="00D122B1">
      <w:pPr>
        <w:spacing w:after="0" w:line="240" w:lineRule="auto"/>
        <w:jc w:val="both"/>
        <w:rPr>
          <w:rFonts w:ascii="Tahoma" w:eastAsia="Verdana,Bold" w:hAnsi="Tahoma" w:cs="Tahoma"/>
          <w:bCs/>
          <w:sz w:val="20"/>
          <w:szCs w:val="20"/>
          <w:lang w:eastAsia="it-IT"/>
        </w:rPr>
      </w:pPr>
      <w:r>
        <w:rPr>
          <w:rFonts w:ascii="Tahoma" w:eastAsia="Verdana,Bold" w:hAnsi="Tahoma" w:cs="Tahoma"/>
          <w:bCs/>
          <w:sz w:val="20"/>
          <w:szCs w:val="20"/>
          <w:lang w:eastAsia="it-IT"/>
        </w:rPr>
        <w:tab/>
      </w:r>
      <w:r>
        <w:rPr>
          <w:rFonts w:ascii="Tahoma" w:eastAsia="Verdana,Bold" w:hAnsi="Tahoma" w:cs="Tahoma"/>
          <w:bCs/>
          <w:sz w:val="20"/>
          <w:szCs w:val="20"/>
          <w:lang w:eastAsia="it-IT"/>
        </w:rPr>
        <w:tab/>
      </w:r>
      <w:r>
        <w:rPr>
          <w:rFonts w:ascii="Tahoma" w:eastAsia="Verdana,Bold" w:hAnsi="Tahoma" w:cs="Tahoma"/>
          <w:bCs/>
          <w:sz w:val="20"/>
          <w:szCs w:val="20"/>
          <w:lang w:eastAsia="it-IT"/>
        </w:rPr>
        <w:tab/>
      </w:r>
      <w:r>
        <w:rPr>
          <w:rFonts w:ascii="Tahoma" w:eastAsia="Verdana,Bold" w:hAnsi="Tahoma" w:cs="Tahoma"/>
          <w:bCs/>
          <w:sz w:val="20"/>
          <w:szCs w:val="20"/>
          <w:lang w:eastAsia="it-IT"/>
        </w:rPr>
        <w:tab/>
      </w:r>
      <w:r>
        <w:rPr>
          <w:rFonts w:ascii="Tahoma" w:eastAsia="Verdana,Bold" w:hAnsi="Tahoma" w:cs="Tahoma"/>
          <w:bCs/>
          <w:sz w:val="20"/>
          <w:szCs w:val="20"/>
          <w:lang w:eastAsia="it-IT"/>
        </w:rPr>
        <w:tab/>
      </w:r>
      <w:r>
        <w:rPr>
          <w:rFonts w:ascii="Tahoma" w:eastAsia="Verdana,Bold" w:hAnsi="Tahoma" w:cs="Tahoma"/>
          <w:bCs/>
          <w:sz w:val="20"/>
          <w:szCs w:val="20"/>
          <w:lang w:eastAsia="it-IT"/>
        </w:rPr>
        <w:tab/>
      </w:r>
      <w:r>
        <w:rPr>
          <w:rFonts w:ascii="Tahoma" w:eastAsia="Verdana,Bold" w:hAnsi="Tahoma" w:cs="Tahoma"/>
          <w:bCs/>
          <w:sz w:val="20"/>
          <w:szCs w:val="20"/>
          <w:lang w:eastAsia="it-IT"/>
        </w:rPr>
        <w:tab/>
      </w:r>
      <w:r w:rsidR="004B5916">
        <w:rPr>
          <w:rFonts w:ascii="Tahoma" w:eastAsia="Verdana,Bold" w:hAnsi="Tahoma" w:cs="Tahoma"/>
          <w:bCs/>
          <w:sz w:val="20"/>
          <w:szCs w:val="20"/>
          <w:lang w:eastAsia="it-IT"/>
        </w:rPr>
        <w:t>o</w:t>
      </w:r>
      <w:r>
        <w:rPr>
          <w:rFonts w:ascii="Tahoma" w:eastAsia="Verdana,Bold" w:hAnsi="Tahoma" w:cs="Tahoma"/>
          <w:bCs/>
          <w:sz w:val="20"/>
          <w:szCs w:val="20"/>
          <w:lang w:eastAsia="it-IT"/>
        </w:rPr>
        <w:t xml:space="preserve"> in alternativa autografa in cartaceo e </w:t>
      </w:r>
      <w:proofErr w:type="spellStart"/>
      <w:r>
        <w:rPr>
          <w:rFonts w:ascii="Tahoma" w:eastAsia="Verdana,Bold" w:hAnsi="Tahoma" w:cs="Tahoma"/>
          <w:bCs/>
          <w:sz w:val="20"/>
          <w:szCs w:val="20"/>
          <w:lang w:eastAsia="it-IT"/>
        </w:rPr>
        <w:t>scansire</w:t>
      </w:r>
      <w:proofErr w:type="spellEnd"/>
    </w:p>
    <w:p w:rsidR="00D122B1" w:rsidRPr="00D122B1" w:rsidRDefault="00D122B1" w:rsidP="00D122B1">
      <w:pPr>
        <w:spacing w:after="0" w:line="240" w:lineRule="auto"/>
        <w:jc w:val="both"/>
        <w:rPr>
          <w:rFonts w:ascii="Tahoma" w:eastAsia="Verdana,Bold" w:hAnsi="Tahoma" w:cs="Tahoma"/>
          <w:bCs/>
          <w:sz w:val="20"/>
          <w:szCs w:val="20"/>
          <w:lang w:eastAsia="it-IT"/>
        </w:rPr>
      </w:pPr>
    </w:p>
    <w:p w:rsidR="00A27D71" w:rsidRDefault="00624929">
      <w:pPr>
        <w:spacing w:after="0" w:line="240" w:lineRule="auto"/>
        <w:rPr>
          <w:rFonts w:ascii="Tahoma" w:eastAsia="Verdana,Bold" w:hAnsi="Tahoma" w:cs="Tahoma"/>
          <w:sz w:val="20"/>
          <w:szCs w:val="20"/>
          <w:lang w:eastAsia="it-IT"/>
        </w:rPr>
      </w:pPr>
      <w:r>
        <w:rPr>
          <w:rFonts w:ascii="Tahoma" w:eastAsia="Verdana,Bold" w:hAnsi="Tahoma" w:cs="Tahoma"/>
          <w:sz w:val="20"/>
          <w:szCs w:val="20"/>
          <w:lang w:eastAsia="it-IT"/>
        </w:rPr>
        <w:t>Allegare copia fotostatica documento d’identità in corso di validità del sottoscrittore</w:t>
      </w:r>
    </w:p>
    <w:p w:rsidR="00A27D71" w:rsidRDefault="00A27D71">
      <w:pPr>
        <w:spacing w:after="0" w:line="240" w:lineRule="auto"/>
        <w:rPr>
          <w:rFonts w:ascii="Tahoma" w:eastAsia="Verdana,Bold" w:hAnsi="Tahoma" w:cs="Tahoma"/>
          <w:sz w:val="20"/>
          <w:szCs w:val="20"/>
          <w:lang w:eastAsia="it-IT"/>
        </w:rPr>
      </w:pPr>
    </w:p>
    <w:p w:rsidR="00A27D71" w:rsidRDefault="00A27D71">
      <w:pPr>
        <w:spacing w:after="0" w:line="240" w:lineRule="auto"/>
        <w:jc w:val="center"/>
        <w:rPr>
          <w:rFonts w:ascii="Tahoma" w:eastAsia="Verdana,Bold" w:hAnsi="Tahoma" w:cs="Tahoma"/>
          <w:sz w:val="20"/>
          <w:szCs w:val="20"/>
          <w:lang w:eastAsia="it-IT"/>
        </w:rPr>
      </w:pPr>
    </w:p>
    <w:p w:rsidR="00305977" w:rsidRDefault="00305977" w:rsidP="00305977">
      <w:pPr>
        <w:spacing w:after="0" w:line="240" w:lineRule="auto"/>
        <w:jc w:val="both"/>
        <w:rPr>
          <w:rFonts w:ascii="Tahoma" w:eastAsia="Verdana,Bold" w:hAnsi="Tahoma" w:cs="Tahoma"/>
          <w:sz w:val="20"/>
          <w:szCs w:val="20"/>
          <w:lang w:eastAsia="it-IT"/>
        </w:rPr>
      </w:pPr>
      <w:r>
        <w:rPr>
          <w:rFonts w:ascii="Tahoma" w:eastAsia="Verdana,Bold" w:hAnsi="Tahoma" w:cs="Tahoma"/>
          <w:sz w:val="20"/>
          <w:szCs w:val="20"/>
          <w:lang w:eastAsia="it-IT"/>
        </w:rPr>
        <w:t>NOTA BENE:</w:t>
      </w:r>
    </w:p>
    <w:p w:rsidR="008B6E77" w:rsidRDefault="008B6E77" w:rsidP="008B6E77">
      <w:pPr>
        <w:spacing w:after="0" w:line="240" w:lineRule="auto"/>
        <w:jc w:val="both"/>
        <w:rPr>
          <w:rFonts w:ascii="Tahoma" w:eastAsia="Verdana,Bold" w:hAnsi="Tahoma" w:cs="Tahoma"/>
          <w:sz w:val="20"/>
          <w:szCs w:val="20"/>
          <w:lang w:eastAsia="it-IT"/>
        </w:rPr>
      </w:pPr>
      <w:r>
        <w:rPr>
          <w:rFonts w:ascii="Tahoma" w:eastAsia="Verdana,Bold" w:hAnsi="Tahoma" w:cs="Tahoma"/>
          <w:sz w:val="20"/>
          <w:szCs w:val="20"/>
          <w:lang w:eastAsia="it-IT"/>
        </w:rPr>
        <w:t>Il presente “modello” costituisce fac-simile: il concorrente ha comunque l’obbligo di verificare la corrispondenza tra i contenuti del “modello” e quelli del bando e del disciplinare di gara, essendo questi ultimi gli unici che fanno fede ai fini della partecipazione alla gara.</w:t>
      </w:r>
    </w:p>
    <w:p w:rsidR="008B6E77" w:rsidRDefault="008B6E77" w:rsidP="008B6E77">
      <w:pPr>
        <w:spacing w:after="0" w:line="240" w:lineRule="auto"/>
        <w:rPr>
          <w:rFonts w:ascii="Tahoma" w:eastAsia="Verdana,Bold" w:hAnsi="Tahoma" w:cs="Tahoma"/>
          <w:sz w:val="20"/>
          <w:szCs w:val="20"/>
          <w:lang w:eastAsia="it-IT"/>
        </w:rPr>
      </w:pPr>
    </w:p>
    <w:p w:rsidR="00A27D71" w:rsidRDefault="00A27D71"/>
    <w:sectPr w:rsidR="00A27D71">
      <w:pgSz w:w="11906" w:h="16838"/>
      <w:pgMar w:top="1417" w:right="1134" w:bottom="1134" w:left="1134"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642C"/>
    <w:multiLevelType w:val="multilevel"/>
    <w:tmpl w:val="82A6A1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340" w:hanging="360"/>
      </w:pPr>
      <w:rPr>
        <w:rFonts w:ascii="Wingdings" w:hAnsi="Wingdings" w:cs="Tahoma"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C633CF"/>
    <w:multiLevelType w:val="multilevel"/>
    <w:tmpl w:val="84BEE26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sz w:val="20"/>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sz w:val="20"/>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AEB2BBC"/>
    <w:multiLevelType w:val="multilevel"/>
    <w:tmpl w:val="1BBC5F06"/>
    <w:lvl w:ilvl="0">
      <w:start w:val="14"/>
      <w:numFmt w:val="bullet"/>
      <w:lvlText w:val=""/>
      <w:lvlJc w:val="left"/>
      <w:pPr>
        <w:ind w:left="720" w:hanging="360"/>
      </w:pPr>
      <w:rPr>
        <w:rFonts w:ascii="Wingdings" w:hAnsi="Wingdings" w:cs="Arial" w:hint="default"/>
        <w:sz w:val="20"/>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sz w:val="20"/>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sz w:val="20"/>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30753663"/>
    <w:multiLevelType w:val="multilevel"/>
    <w:tmpl w:val="5D12EAC0"/>
    <w:lvl w:ilvl="0">
      <w:start w:val="14"/>
      <w:numFmt w:val="bullet"/>
      <w:lvlText w:val="-"/>
      <w:lvlJc w:val="left"/>
      <w:pPr>
        <w:ind w:left="720" w:hanging="360"/>
      </w:pPr>
      <w:rPr>
        <w:rFonts w:ascii="Arial" w:hAnsi="Arial" w:cs="Arial" w:hint="default"/>
        <w:sz w:val="20"/>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sz w:val="20"/>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sz w:val="20"/>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31681E96"/>
    <w:multiLevelType w:val="multilevel"/>
    <w:tmpl w:val="6786DE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2A624E2"/>
    <w:multiLevelType w:val="multilevel"/>
    <w:tmpl w:val="4CA2393A"/>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6" w15:restartNumberingAfterBreak="0">
    <w:nsid w:val="438B64B5"/>
    <w:multiLevelType w:val="hybridMultilevel"/>
    <w:tmpl w:val="FE6E69F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8147C64"/>
    <w:multiLevelType w:val="hybridMultilevel"/>
    <w:tmpl w:val="7024AFAC"/>
    <w:lvl w:ilvl="0" w:tplc="E90E7FE2">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15:restartNumberingAfterBreak="0">
    <w:nsid w:val="5F7D08E1"/>
    <w:multiLevelType w:val="hybridMultilevel"/>
    <w:tmpl w:val="2744AA6A"/>
    <w:lvl w:ilvl="0" w:tplc="EA80C528">
      <w:start w:val="1"/>
      <w:numFmt w:val="bullet"/>
      <w:lvlText w:val="-"/>
      <w:lvlJc w:val="left"/>
      <w:pPr>
        <w:ind w:left="1068" w:hanging="360"/>
      </w:pPr>
      <w:rPr>
        <w:rFonts w:ascii="Tahoma" w:eastAsia="Verdana,Bold" w:hAnsi="Tahoma" w:cs="Tahoma"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9" w15:restartNumberingAfterBreak="0">
    <w:nsid w:val="6449068F"/>
    <w:multiLevelType w:val="hybridMultilevel"/>
    <w:tmpl w:val="030AFEA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A9A6242"/>
    <w:multiLevelType w:val="multilevel"/>
    <w:tmpl w:val="A224ED30"/>
    <w:lvl w:ilvl="0">
      <w:start w:val="14"/>
      <w:numFmt w:val="bullet"/>
      <w:lvlText w:val=""/>
      <w:lvlJc w:val="left"/>
      <w:pPr>
        <w:ind w:left="720" w:hanging="360"/>
      </w:pPr>
      <w:rPr>
        <w:rFonts w:ascii="Wingdings" w:hAnsi="Wingdings" w:cs="Arial" w:hint="default"/>
        <w:sz w:val="20"/>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sz w:val="20"/>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sz w:val="20"/>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6EF87A13"/>
    <w:multiLevelType w:val="multilevel"/>
    <w:tmpl w:val="E5F81B7A"/>
    <w:lvl w:ilvl="0">
      <w:start w:val="5"/>
      <w:numFmt w:val="lowerLetter"/>
      <w:lvlText w:val="%1)"/>
      <w:lvlJc w:val="left"/>
      <w:pPr>
        <w:tabs>
          <w:tab w:val="num" w:pos="360"/>
        </w:tabs>
        <w:ind w:left="360" w:hanging="360"/>
      </w:pPr>
    </w:lvl>
    <w:lvl w:ilvl="1">
      <w:start w:val="1"/>
      <w:numFmt w:val="decimal"/>
      <w:lvlText w:val="d.%2."/>
      <w:lvlJc w:val="left"/>
      <w:pPr>
        <w:tabs>
          <w:tab w:val="num" w:pos="792"/>
        </w:tabs>
        <w:ind w:left="792" w:hanging="432"/>
      </w:pPr>
    </w:lvl>
    <w:lvl w:ilvl="2">
      <w:start w:val="1"/>
      <w:numFmt w:val="decimal"/>
      <w:lvlText w:val="d.%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6F9215C9"/>
    <w:multiLevelType w:val="hybridMultilevel"/>
    <w:tmpl w:val="0454431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2FA37E6"/>
    <w:multiLevelType w:val="hybridMultilevel"/>
    <w:tmpl w:val="6C80F8B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4E2552B"/>
    <w:multiLevelType w:val="hybridMultilevel"/>
    <w:tmpl w:val="E076B5F6"/>
    <w:lvl w:ilvl="0" w:tplc="14AC6818">
      <w:start w:val="1"/>
      <w:numFmt w:val="bullet"/>
      <w:lvlText w:val="-"/>
      <w:lvlJc w:val="left"/>
      <w:pPr>
        <w:ind w:left="720" w:hanging="360"/>
      </w:pPr>
      <w:rPr>
        <w:rFonts w:ascii="Tahoma" w:eastAsia="Times New Roman" w:hAnsi="Tahoma" w:cs="Tahoma"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AC815CD"/>
    <w:multiLevelType w:val="hybridMultilevel"/>
    <w:tmpl w:val="C7523BF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0"/>
  </w:num>
  <w:num w:numId="2">
    <w:abstractNumId w:val="0"/>
  </w:num>
  <w:num w:numId="3">
    <w:abstractNumId w:val="1"/>
  </w:num>
  <w:num w:numId="4">
    <w:abstractNumId w:val="3"/>
  </w:num>
  <w:num w:numId="5">
    <w:abstractNumId w:val="2"/>
  </w:num>
  <w:num w:numId="6">
    <w:abstractNumId w:val="11"/>
  </w:num>
  <w:num w:numId="7">
    <w:abstractNumId w:val="5"/>
  </w:num>
  <w:num w:numId="8">
    <w:abstractNumId w:val="9"/>
  </w:num>
  <w:num w:numId="9">
    <w:abstractNumId w:val="14"/>
  </w:num>
  <w:num w:numId="10">
    <w:abstractNumId w:val="6"/>
  </w:num>
  <w:num w:numId="11">
    <w:abstractNumId w:val="13"/>
  </w:num>
  <w:num w:numId="12">
    <w:abstractNumId w:val="4"/>
  </w:num>
  <w:num w:numId="13">
    <w:abstractNumId w:val="8"/>
  </w:num>
  <w:num w:numId="14">
    <w:abstractNumId w:val="7"/>
  </w:num>
  <w:num w:numId="15">
    <w:abstractNumId w:val="1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D71"/>
    <w:rsid w:val="00036DFE"/>
    <w:rsid w:val="000404D9"/>
    <w:rsid w:val="0004157B"/>
    <w:rsid w:val="000A4A91"/>
    <w:rsid w:val="000D441D"/>
    <w:rsid w:val="00146DFC"/>
    <w:rsid w:val="001B6B6A"/>
    <w:rsid w:val="001D16A7"/>
    <w:rsid w:val="0022323C"/>
    <w:rsid w:val="0027770E"/>
    <w:rsid w:val="0028017A"/>
    <w:rsid w:val="00291A8D"/>
    <w:rsid w:val="00295C8D"/>
    <w:rsid w:val="00305977"/>
    <w:rsid w:val="0037145C"/>
    <w:rsid w:val="00371F89"/>
    <w:rsid w:val="00382080"/>
    <w:rsid w:val="003A2C47"/>
    <w:rsid w:val="00444C4A"/>
    <w:rsid w:val="00446296"/>
    <w:rsid w:val="0047274F"/>
    <w:rsid w:val="004A0744"/>
    <w:rsid w:val="004B5916"/>
    <w:rsid w:val="004F349D"/>
    <w:rsid w:val="005D1BDA"/>
    <w:rsid w:val="00624929"/>
    <w:rsid w:val="00712610"/>
    <w:rsid w:val="0072144B"/>
    <w:rsid w:val="007675BF"/>
    <w:rsid w:val="00773EB6"/>
    <w:rsid w:val="00816BD9"/>
    <w:rsid w:val="00830350"/>
    <w:rsid w:val="0086684A"/>
    <w:rsid w:val="008B6E77"/>
    <w:rsid w:val="008C7D42"/>
    <w:rsid w:val="00974A54"/>
    <w:rsid w:val="00976B31"/>
    <w:rsid w:val="009B50BC"/>
    <w:rsid w:val="009E1101"/>
    <w:rsid w:val="00A27D71"/>
    <w:rsid w:val="00C25501"/>
    <w:rsid w:val="00D0528E"/>
    <w:rsid w:val="00D122B1"/>
    <w:rsid w:val="00D44E56"/>
    <w:rsid w:val="00D67D5B"/>
    <w:rsid w:val="00DB5CBE"/>
    <w:rsid w:val="00DE4F7A"/>
    <w:rsid w:val="00DF27C9"/>
    <w:rsid w:val="00E22975"/>
    <w:rsid w:val="00E4379C"/>
    <w:rsid w:val="00EB7EB3"/>
    <w:rsid w:val="00EF0290"/>
    <w:rsid w:val="00F76D91"/>
    <w:rsid w:val="00FA3ABC"/>
    <w:rsid w:val="00FD2D46"/>
    <w:rsid w:val="00FD63AA"/>
    <w:rsid w:val="00FF4ECB"/>
    <w:rsid w:val="00FF741B"/>
  </w:rsids>
  <m:mathPr>
    <m:mathFont m:val="Cambria Math"/>
    <m:brkBin m:val="before"/>
    <m:brkBinSub m:val="--"/>
    <m:smallFrac m:val="0"/>
    <m:dispDef/>
    <m:lMargin m:val="0"/>
    <m:rMargin m:val="0"/>
    <m:defJc m:val="centerGroup"/>
    <m:wrapIndent m:val="1440"/>
    <m:intLim m:val="subSup"/>
    <m:naryLim m:val="undOvr"/>
  </m:mathPr>
  <w:themeFontLang w:val="it-IT"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8D098"/>
  <w15:docId w15:val="{B0AC1357-D007-4348-B4E3-C6597D31A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spacing w:after="200" w:line="276" w:lineRule="auto"/>
    </w:pPr>
    <w:rPr>
      <w:color w:val="00000A"/>
      <w:sz w:val="22"/>
      <w:szCs w:val="22"/>
      <w:lang w:eastAsia="en-US"/>
    </w:rPr>
  </w:style>
  <w:style w:type="paragraph" w:styleId="Titolo1">
    <w:name w:val="heading 1"/>
    <w:basedOn w:val="Titolo"/>
    <w:pPr>
      <w:outlineLvl w:val="0"/>
    </w:pPr>
  </w:style>
  <w:style w:type="paragraph" w:styleId="Titolo2">
    <w:name w:val="heading 2"/>
    <w:basedOn w:val="Titolo"/>
    <w:pPr>
      <w:outlineLvl w:val="1"/>
    </w:pPr>
  </w:style>
  <w:style w:type="paragraph" w:styleId="Titolo3">
    <w:name w:val="heading 3"/>
    <w:basedOn w:val="Titolo"/>
    <w:pPr>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ListLabel1">
    <w:name w:val="ListLabel 1"/>
    <w:qFormat/>
    <w:rPr>
      <w:rFonts w:ascii="Tahoma" w:eastAsia="Times New Roman" w:hAnsi="Tahoma" w:cs="Arial"/>
      <w:sz w:val="20"/>
    </w:rPr>
  </w:style>
  <w:style w:type="character" w:customStyle="1" w:styleId="ListLabel2">
    <w:name w:val="ListLabel 2"/>
    <w:qFormat/>
    <w:rPr>
      <w:rFonts w:ascii="Tahoma" w:hAnsi="Tahoma" w:cs="Courier New"/>
      <w:sz w:val="20"/>
    </w:rPr>
  </w:style>
  <w:style w:type="character" w:customStyle="1" w:styleId="ListLabel3">
    <w:name w:val="ListLabel 3"/>
    <w:qFormat/>
    <w:rPr>
      <w:rFonts w:eastAsia="Times New Roman" w:cs="Tahoma"/>
    </w:rPr>
  </w:style>
  <w:style w:type="character" w:customStyle="1" w:styleId="CollegamentoInternet">
    <w:name w:val="Collegamento Internet"/>
    <w:rPr>
      <w:color w:val="000080"/>
      <w:u w:val="single"/>
    </w:rPr>
  </w:style>
  <w:style w:type="character" w:customStyle="1" w:styleId="ListLabel4">
    <w:name w:val="ListLabel 4"/>
    <w:qFormat/>
    <w:rPr>
      <w:rFonts w:ascii="Tahoma" w:hAnsi="Tahoma" w:cs="Arial"/>
      <w:sz w:val="20"/>
    </w:rPr>
  </w:style>
  <w:style w:type="character" w:customStyle="1" w:styleId="ListLabel5">
    <w:name w:val="ListLabel 5"/>
    <w:qFormat/>
    <w:rPr>
      <w:rFonts w:ascii="Tahoma" w:hAnsi="Tahoma" w:cs="Courier New"/>
      <w:sz w:val="20"/>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Tahoma"/>
    </w:rPr>
  </w:style>
  <w:style w:type="paragraph" w:styleId="Titolo">
    <w:name w:val="Title"/>
    <w:basedOn w:val="Normale"/>
    <w:next w:val="Corpodeltesto"/>
    <w:qFormat/>
    <w:pPr>
      <w:keepNext/>
      <w:spacing w:before="240" w:after="120"/>
    </w:pPr>
    <w:rPr>
      <w:rFonts w:ascii="Liberation Sans" w:eastAsia="Microsoft YaHei" w:hAnsi="Liberation Sans" w:cs="Mangal"/>
      <w:sz w:val="28"/>
      <w:szCs w:val="28"/>
    </w:rPr>
  </w:style>
  <w:style w:type="paragraph" w:customStyle="1" w:styleId="Corpodeltesto">
    <w:name w:val="Corpo del testo"/>
    <w:basedOn w:val="Normale"/>
    <w:pPr>
      <w:spacing w:after="140" w:line="288" w:lineRule="auto"/>
    </w:pPr>
  </w:style>
  <w:style w:type="paragraph" w:styleId="Elenco">
    <w:name w:val="List"/>
    <w:basedOn w:val="Corpodeltesto"/>
    <w:rPr>
      <w:rFonts w:cs="Mangal"/>
    </w:rPr>
  </w:style>
  <w:style w:type="paragraph" w:styleId="Didascalia">
    <w:name w:val="caption"/>
    <w:basedOn w:val="Normale"/>
    <w:pPr>
      <w:suppressLineNumbers/>
      <w:spacing w:before="120" w:after="120"/>
    </w:pPr>
    <w:rPr>
      <w:rFonts w:cs="Mangal"/>
      <w:i/>
      <w:iCs/>
      <w:sz w:val="24"/>
      <w:szCs w:val="24"/>
    </w:rPr>
  </w:style>
  <w:style w:type="paragraph" w:customStyle="1" w:styleId="Indice">
    <w:name w:val="Indice"/>
    <w:basedOn w:val="Normale"/>
    <w:qFormat/>
    <w:pPr>
      <w:suppressLineNumbers/>
    </w:pPr>
    <w:rPr>
      <w:rFonts w:cs="Mangal"/>
    </w:rPr>
  </w:style>
  <w:style w:type="paragraph" w:customStyle="1" w:styleId="Quotations">
    <w:name w:val="Quotations"/>
    <w:basedOn w:val="Normale"/>
    <w:qFormat/>
  </w:style>
  <w:style w:type="paragraph" w:customStyle="1" w:styleId="Titoloprincipale">
    <w:name w:val="Titolo principale"/>
    <w:basedOn w:val="Titolo"/>
  </w:style>
  <w:style w:type="paragraph" w:styleId="Sottotitolo">
    <w:name w:val="Subtitle"/>
    <w:basedOn w:val="Titolo"/>
  </w:style>
  <w:style w:type="table" w:styleId="Grigliatabella">
    <w:name w:val="Table Grid"/>
    <w:basedOn w:val="Tabellanormale"/>
    <w:uiPriority w:val="59"/>
    <w:rsid w:val="00AE6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72"/>
    <w:rsid w:val="003A2C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91167">
      <w:bodyDiv w:val="1"/>
      <w:marLeft w:val="0"/>
      <w:marRight w:val="0"/>
      <w:marTop w:val="0"/>
      <w:marBottom w:val="0"/>
      <w:divBdr>
        <w:top w:val="none" w:sz="0" w:space="0" w:color="auto"/>
        <w:left w:val="none" w:sz="0" w:space="0" w:color="auto"/>
        <w:bottom w:val="none" w:sz="0" w:space="0" w:color="auto"/>
        <w:right w:val="none" w:sz="0" w:space="0" w:color="auto"/>
      </w:divBdr>
    </w:div>
    <w:div w:id="1058044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D2551-6194-48C8-A199-110125117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6</Pages>
  <Words>2782</Words>
  <Characters>15860</Characters>
  <Application>Microsoft Office Word</Application>
  <DocSecurity>0</DocSecurity>
  <Lines>132</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Sabrina Fantin</dc:creator>
  <cp:lastModifiedBy>Matteo Facca</cp:lastModifiedBy>
  <cp:revision>28</cp:revision>
  <dcterms:created xsi:type="dcterms:W3CDTF">2019-09-05T09:43:00Z</dcterms:created>
  <dcterms:modified xsi:type="dcterms:W3CDTF">2019-09-19T14:54:00Z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